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244" w:rsidRDefault="00B170EF">
      <w:pPr>
        <w:pStyle w:val="Title"/>
      </w:pPr>
      <w:r>
        <w:t>HAZARD/</w:t>
      </w:r>
      <w:r w:rsidR="00D52FDB">
        <w:t>VULNERABILITY ANALYSIS</w:t>
      </w:r>
      <w:r w:rsidR="000024F6">
        <w:t xml:space="preserve"> &amp;</w:t>
      </w:r>
      <w:r>
        <w:t xml:space="preserve"> MITIGATION STRATEGIES</w:t>
      </w:r>
    </w:p>
    <w:p w:rsidR="009F3244" w:rsidRDefault="000024F6" w:rsidP="00D8302D">
      <w:pPr>
        <w:pStyle w:val="Heading1"/>
        <w:numPr>
          <w:ilvl w:val="0"/>
          <w:numId w:val="0"/>
        </w:numPr>
      </w:pPr>
      <w:r>
        <w:t>Instructions</w:t>
      </w:r>
      <w:r w:rsidR="00C46508">
        <w:tab/>
      </w:r>
      <w:r w:rsidR="00C46508">
        <w:tab/>
      </w:r>
      <w:r w:rsidR="00C46508">
        <w:tab/>
      </w:r>
      <w:r w:rsidR="00C46508">
        <w:tab/>
      </w:r>
      <w:r w:rsidR="00C46508">
        <w:tab/>
      </w:r>
      <w:r w:rsidR="00C46508">
        <w:tab/>
      </w:r>
      <w:r w:rsidR="00C46508">
        <w:tab/>
      </w:r>
      <w:r w:rsidR="00C46508">
        <w:tab/>
      </w:r>
      <w:r w:rsidR="00C46508">
        <w:tab/>
      </w:r>
      <w:r w:rsidR="00C46508">
        <w:tab/>
      </w:r>
      <w:r w:rsidR="00C46508">
        <w:tab/>
      </w:r>
      <w:r w:rsidR="00C46508">
        <w:tab/>
      </w:r>
      <w:r w:rsidR="004E674E">
        <w:tab/>
      </w:r>
      <w:r w:rsidR="00C46508" w:rsidRPr="00C46508">
        <w:rPr>
          <w:sz w:val="24"/>
          <w:szCs w:val="24"/>
        </w:rPr>
        <w:t>This step is expected to take 1 – 2 hours</w:t>
      </w:r>
    </w:p>
    <w:p w:rsidR="009F3244" w:rsidRDefault="00D52FDB">
      <w:r>
        <w:t xml:space="preserve">The purpose of a hazard &amp; vulnerability analysis (or HVA) is to help you identify, analyze, and prioritize the array of hazards facing your organization so that you can take steps to minimize their impacts and increase your organization’s resiliency. </w:t>
      </w:r>
    </w:p>
    <w:p w:rsidR="00D52FDB" w:rsidRDefault="009F06ED" w:rsidP="00D52FDB">
      <w:pPr>
        <w:rPr>
          <w:rFonts w:eastAsia="Calibri"/>
          <w:lang w:eastAsia="en-US"/>
        </w:rPr>
      </w:pPr>
      <w:r>
        <w:rPr>
          <w:b/>
        </w:rPr>
        <w:t xml:space="preserve">Columns A, </w:t>
      </w:r>
      <w:r w:rsidR="00B170EF" w:rsidRPr="00B170EF">
        <w:rPr>
          <w:b/>
        </w:rPr>
        <w:t>B, &amp; C:</w:t>
      </w:r>
      <w:r w:rsidR="00B170EF">
        <w:t xml:space="preserve"> </w:t>
      </w:r>
      <w:r w:rsidR="00D52FDB">
        <w:t xml:space="preserve">The chart below contains a broad list of hazards located in the far left column. The remaining columns correspond to the LIKELIHOOD of a particular hazard and its potential CONSEQUENCES for your organization/facility. </w:t>
      </w:r>
      <w:r w:rsidR="00D52FDB">
        <w:rPr>
          <w:rFonts w:eastAsia="Calibri"/>
          <w:lang w:eastAsia="en-US"/>
        </w:rPr>
        <w:t>To complete the chart</w:t>
      </w:r>
      <w:r w:rsidR="00D52FDB" w:rsidRPr="009260BB">
        <w:rPr>
          <w:rFonts w:eastAsia="Calibri"/>
          <w:lang w:eastAsia="en-US"/>
        </w:rPr>
        <w:t xml:space="preserve">, simply </w:t>
      </w:r>
      <w:r w:rsidR="00D52FDB">
        <w:rPr>
          <w:rFonts w:eastAsia="Calibri"/>
          <w:lang w:eastAsia="en-US"/>
        </w:rPr>
        <w:t>rate each hazard on a scale of 1 to 3 for columns (A) and (B)</w:t>
      </w:r>
      <w:r w:rsidR="00E54188">
        <w:rPr>
          <w:rFonts w:eastAsia="Calibri"/>
          <w:lang w:eastAsia="en-US"/>
        </w:rPr>
        <w:t>,</w:t>
      </w:r>
      <w:r w:rsidR="00B170EF">
        <w:rPr>
          <w:rFonts w:eastAsia="Calibri"/>
          <w:lang w:eastAsia="en-US"/>
        </w:rPr>
        <w:t xml:space="preserve"> then </w:t>
      </w:r>
      <w:r w:rsidR="00E54188">
        <w:rPr>
          <w:rFonts w:eastAsia="Calibri"/>
          <w:lang w:eastAsia="en-US"/>
        </w:rPr>
        <w:t>calculate each hazard’s</w:t>
      </w:r>
      <w:r w:rsidR="00D52FDB">
        <w:rPr>
          <w:rFonts w:eastAsia="Calibri"/>
          <w:lang w:eastAsia="en-US"/>
        </w:rPr>
        <w:t xml:space="preserve"> </w:t>
      </w:r>
      <w:r w:rsidR="00E54188">
        <w:rPr>
          <w:rFonts w:eastAsia="Calibri"/>
          <w:lang w:eastAsia="en-US"/>
        </w:rPr>
        <w:t>Overall Risk R</w:t>
      </w:r>
      <w:r w:rsidR="00D52FDB" w:rsidRPr="009260BB">
        <w:rPr>
          <w:rFonts w:eastAsia="Calibri"/>
          <w:lang w:eastAsia="en-US"/>
        </w:rPr>
        <w:t>at</w:t>
      </w:r>
      <w:r w:rsidR="00D52FDB">
        <w:rPr>
          <w:rFonts w:eastAsia="Calibri"/>
          <w:lang w:eastAsia="en-US"/>
        </w:rPr>
        <w:t>ing in column (C)</w:t>
      </w:r>
      <w:r w:rsidR="00D52FDB" w:rsidRPr="009260BB">
        <w:rPr>
          <w:rFonts w:eastAsia="Calibri"/>
          <w:lang w:eastAsia="en-US"/>
        </w:rPr>
        <w:t>. The example</w:t>
      </w:r>
      <w:r w:rsidR="00091C89">
        <w:rPr>
          <w:rFonts w:eastAsia="Calibri"/>
          <w:lang w:eastAsia="en-US"/>
        </w:rPr>
        <w:t>s</w:t>
      </w:r>
      <w:r w:rsidR="00D52FDB" w:rsidRPr="009260BB">
        <w:rPr>
          <w:rFonts w:eastAsia="Calibri"/>
          <w:lang w:eastAsia="en-US"/>
        </w:rPr>
        <w:t xml:space="preserve"> below can be used to help you get started.</w:t>
      </w:r>
    </w:p>
    <w:p w:rsidR="00D92FF1" w:rsidRPr="00F12F10" w:rsidRDefault="00B170EF" w:rsidP="00D8302D">
      <w:pPr>
        <w:autoSpaceDE w:val="0"/>
        <w:autoSpaceDN w:val="0"/>
        <w:adjustRightInd w:val="0"/>
        <w:rPr>
          <w:lang w:val="en"/>
        </w:rPr>
      </w:pPr>
      <w:r w:rsidRPr="00B170EF">
        <w:rPr>
          <w:rFonts w:eastAsia="Calibri"/>
          <w:b/>
          <w:lang w:eastAsia="en-US"/>
        </w:rPr>
        <w:t>Column D:</w:t>
      </w:r>
      <w:r>
        <w:rPr>
          <w:rFonts w:eastAsia="Calibri"/>
          <w:lang w:eastAsia="en-US"/>
        </w:rPr>
        <w:t xml:space="preserve"> </w:t>
      </w:r>
      <w:r w:rsidR="00D8302D">
        <w:rPr>
          <w:rFonts w:eastAsia="Calibri"/>
          <w:lang w:eastAsia="en-US"/>
        </w:rPr>
        <w:t xml:space="preserve">Once you have calculated a risk rating for each hazard/threat, </w:t>
      </w:r>
      <w:r w:rsidR="00D8302D">
        <w:t>you will need to come up with ways to mitigate</w:t>
      </w:r>
      <w:r>
        <w:t>/</w:t>
      </w:r>
      <w:r w:rsidR="00D8302D">
        <w:t xml:space="preserve">minimize their impacts on your organization. In many cases, a few simple preventative actions can greatly reduce these risks or eliminate them altogether. </w:t>
      </w:r>
      <w:r w:rsidR="00D8302D">
        <w:rPr>
          <w:lang w:val="en"/>
        </w:rPr>
        <w:t>If you are not sure what you can do to mitigate or eliminate hazards, do</w:t>
      </w:r>
      <w:r w:rsidR="00D92FF1">
        <w:rPr>
          <w:lang w:val="en"/>
        </w:rPr>
        <w:t xml:space="preserve">n’t worry! The </w:t>
      </w:r>
      <w:r w:rsidR="00D8302D">
        <w:rPr>
          <w:lang w:val="en"/>
        </w:rPr>
        <w:t xml:space="preserve">Internet and websites such </w:t>
      </w:r>
      <w:r w:rsidR="00D92FF1">
        <w:rPr>
          <w:lang w:val="en"/>
        </w:rPr>
        <w:t xml:space="preserve">as </w:t>
      </w:r>
      <w:hyperlink r:id="rId6" w:history="1">
        <w:r w:rsidR="00D8302D" w:rsidRPr="00173F9E">
          <w:rPr>
            <w:rStyle w:val="Hyperlink"/>
            <w:lang w:val="en"/>
          </w:rPr>
          <w:t>www.ready.gov</w:t>
        </w:r>
      </w:hyperlink>
      <w:r w:rsidR="00D8302D">
        <w:rPr>
          <w:lang w:val="en"/>
        </w:rPr>
        <w:t xml:space="preserve"> can be an </w:t>
      </w:r>
      <w:r w:rsidR="00D92FF1">
        <w:rPr>
          <w:lang w:val="en"/>
        </w:rPr>
        <w:t xml:space="preserve">excellent source of information. </w:t>
      </w:r>
      <w:r w:rsidR="00F12F10">
        <w:rPr>
          <w:lang w:val="en"/>
        </w:rPr>
        <w:t>For your convenience, t</w:t>
      </w:r>
      <w:r w:rsidR="00D8302D">
        <w:rPr>
          <w:lang w:val="en"/>
        </w:rPr>
        <w:t xml:space="preserve">here is also a listing of general safety and risk reduction tips for some of the most common hazards </w:t>
      </w:r>
      <w:r w:rsidR="00F12F10">
        <w:rPr>
          <w:lang w:val="en"/>
        </w:rPr>
        <w:t xml:space="preserve">(and a few uncommon ones) </w:t>
      </w:r>
      <w:r w:rsidR="00D8302D">
        <w:rPr>
          <w:lang w:val="en"/>
        </w:rPr>
        <w:t>on the last pa</w:t>
      </w:r>
      <w:r w:rsidR="00D92FF1">
        <w:rPr>
          <w:lang w:val="en"/>
        </w:rPr>
        <w:t>ge of this document for your convenience.</w:t>
      </w:r>
    </w:p>
    <w:tbl>
      <w:tblPr>
        <w:tblStyle w:val="TableGrid"/>
        <w:tblW w:w="14395" w:type="dxa"/>
        <w:tblLayout w:type="fixed"/>
        <w:tblLook w:val="04A0" w:firstRow="1" w:lastRow="0" w:firstColumn="1" w:lastColumn="0" w:noHBand="0" w:noVBand="1"/>
      </w:tblPr>
      <w:tblGrid>
        <w:gridCol w:w="1885"/>
        <w:gridCol w:w="2250"/>
        <w:gridCol w:w="2430"/>
        <w:gridCol w:w="1890"/>
        <w:gridCol w:w="5940"/>
      </w:tblGrid>
      <w:tr w:rsidR="00D774D1" w:rsidTr="00226C3F">
        <w:tc>
          <w:tcPr>
            <w:tcW w:w="1885" w:type="dxa"/>
            <w:shd w:val="pct5" w:color="auto" w:fill="auto"/>
            <w:vAlign w:val="center"/>
          </w:tcPr>
          <w:p w:rsidR="000024F6" w:rsidRPr="00D774D1" w:rsidRDefault="00D774D1" w:rsidP="002932CC">
            <w:pPr>
              <w:jc w:val="center"/>
              <w:rPr>
                <w:b/>
                <w:sz w:val="20"/>
                <w:szCs w:val="20"/>
              </w:rPr>
            </w:pPr>
            <w:r w:rsidRPr="00D774D1">
              <w:rPr>
                <w:b/>
                <w:sz w:val="20"/>
                <w:szCs w:val="20"/>
              </w:rPr>
              <w:t>HAZARD/</w:t>
            </w:r>
            <w:r w:rsidR="000024F6" w:rsidRPr="00D774D1">
              <w:rPr>
                <w:b/>
                <w:sz w:val="20"/>
                <w:szCs w:val="20"/>
              </w:rPr>
              <w:t>THREAT</w:t>
            </w:r>
          </w:p>
        </w:tc>
        <w:tc>
          <w:tcPr>
            <w:tcW w:w="2250" w:type="dxa"/>
            <w:shd w:val="pct5" w:color="auto" w:fill="auto"/>
            <w:vAlign w:val="center"/>
          </w:tcPr>
          <w:p w:rsidR="003516C0" w:rsidRPr="003516C0" w:rsidRDefault="003516C0" w:rsidP="003516C0">
            <w:pPr>
              <w:jc w:val="center"/>
              <w:rPr>
                <w:b/>
                <w:sz w:val="20"/>
                <w:szCs w:val="20"/>
              </w:rPr>
            </w:pPr>
            <w:r>
              <w:rPr>
                <w:b/>
                <w:sz w:val="20"/>
                <w:szCs w:val="20"/>
              </w:rPr>
              <w:t xml:space="preserve">(A) </w:t>
            </w:r>
            <w:r w:rsidRPr="003516C0">
              <w:rPr>
                <w:b/>
                <w:sz w:val="20"/>
                <w:szCs w:val="20"/>
              </w:rPr>
              <w:t>LIKELIHOOD</w:t>
            </w:r>
          </w:p>
          <w:p w:rsidR="003516C0" w:rsidRDefault="00D774D1" w:rsidP="003516C0">
            <w:pPr>
              <w:jc w:val="center"/>
              <w:rPr>
                <w:b/>
                <w:sz w:val="20"/>
                <w:szCs w:val="20"/>
              </w:rPr>
            </w:pPr>
            <w:r w:rsidRPr="003516C0">
              <w:rPr>
                <w:b/>
                <w:sz w:val="20"/>
                <w:szCs w:val="20"/>
              </w:rPr>
              <w:t xml:space="preserve">What is the </w:t>
            </w:r>
            <w:r w:rsidR="003516C0">
              <w:rPr>
                <w:b/>
                <w:sz w:val="20"/>
                <w:szCs w:val="20"/>
              </w:rPr>
              <w:t>chance</w:t>
            </w:r>
            <w:r w:rsidR="003516C0" w:rsidRPr="003516C0">
              <w:rPr>
                <w:b/>
                <w:sz w:val="20"/>
                <w:szCs w:val="20"/>
              </w:rPr>
              <w:t xml:space="preserve"> </w:t>
            </w:r>
            <w:r w:rsidRPr="003516C0">
              <w:rPr>
                <w:b/>
                <w:sz w:val="20"/>
                <w:szCs w:val="20"/>
              </w:rPr>
              <w:t xml:space="preserve">that </w:t>
            </w:r>
            <w:r w:rsidR="003516C0" w:rsidRPr="003516C0">
              <w:rPr>
                <w:b/>
                <w:sz w:val="20"/>
                <w:szCs w:val="20"/>
              </w:rPr>
              <w:t xml:space="preserve">this hazard will occur at or near </w:t>
            </w:r>
            <w:r w:rsidRPr="003516C0">
              <w:rPr>
                <w:b/>
                <w:sz w:val="20"/>
                <w:szCs w:val="20"/>
              </w:rPr>
              <w:t xml:space="preserve">your organization or </w:t>
            </w:r>
            <w:r w:rsidR="003516C0" w:rsidRPr="003516C0">
              <w:rPr>
                <w:b/>
                <w:sz w:val="20"/>
                <w:szCs w:val="20"/>
              </w:rPr>
              <w:t>facility</w:t>
            </w:r>
            <w:r w:rsidRPr="003516C0">
              <w:rPr>
                <w:b/>
                <w:sz w:val="20"/>
                <w:szCs w:val="20"/>
              </w:rPr>
              <w:t>?</w:t>
            </w:r>
          </w:p>
          <w:p w:rsidR="00226C3F" w:rsidRPr="003516C0" w:rsidRDefault="00226C3F" w:rsidP="003516C0">
            <w:pPr>
              <w:jc w:val="center"/>
              <w:rPr>
                <w:b/>
                <w:sz w:val="20"/>
                <w:szCs w:val="20"/>
              </w:rPr>
            </w:pPr>
          </w:p>
          <w:p w:rsidR="003516C0" w:rsidRPr="002932CC" w:rsidRDefault="003516C0" w:rsidP="002932CC">
            <w:pPr>
              <w:jc w:val="center"/>
              <w:rPr>
                <w:b/>
                <w:sz w:val="4"/>
                <w:szCs w:val="4"/>
              </w:rPr>
            </w:pPr>
          </w:p>
          <w:p w:rsidR="002932CC" w:rsidRDefault="002932CC" w:rsidP="002932CC">
            <w:pPr>
              <w:jc w:val="center"/>
              <w:rPr>
                <w:sz w:val="20"/>
                <w:szCs w:val="20"/>
              </w:rPr>
            </w:pPr>
            <w:r>
              <w:rPr>
                <w:sz w:val="20"/>
                <w:szCs w:val="20"/>
              </w:rPr>
              <w:t>Very</w:t>
            </w:r>
            <w:r w:rsidRPr="00D774D1">
              <w:rPr>
                <w:sz w:val="20"/>
                <w:szCs w:val="20"/>
              </w:rPr>
              <w:t xml:space="preserve"> </w:t>
            </w:r>
            <w:r w:rsidR="003516C0">
              <w:rPr>
                <w:sz w:val="20"/>
                <w:szCs w:val="20"/>
              </w:rPr>
              <w:t>Unlikely = 1</w:t>
            </w:r>
            <w:r w:rsidRPr="00D774D1">
              <w:rPr>
                <w:sz w:val="20"/>
                <w:szCs w:val="20"/>
              </w:rPr>
              <w:t xml:space="preserve"> Somewhat Likely = </w:t>
            </w:r>
            <w:r w:rsidR="003516C0">
              <w:rPr>
                <w:sz w:val="20"/>
                <w:szCs w:val="20"/>
              </w:rPr>
              <w:t>2</w:t>
            </w:r>
            <w:r w:rsidRPr="00D774D1">
              <w:rPr>
                <w:sz w:val="20"/>
                <w:szCs w:val="20"/>
              </w:rPr>
              <w:t xml:space="preserve"> </w:t>
            </w:r>
          </w:p>
          <w:p w:rsidR="002932CC" w:rsidRPr="002932CC" w:rsidRDefault="002932CC" w:rsidP="002932CC">
            <w:pPr>
              <w:jc w:val="center"/>
              <w:rPr>
                <w:b/>
                <w:sz w:val="20"/>
                <w:szCs w:val="20"/>
              </w:rPr>
            </w:pPr>
            <w:r>
              <w:rPr>
                <w:sz w:val="20"/>
                <w:szCs w:val="20"/>
              </w:rPr>
              <w:t>Very</w:t>
            </w:r>
            <w:r w:rsidRPr="00D774D1">
              <w:rPr>
                <w:sz w:val="20"/>
                <w:szCs w:val="20"/>
              </w:rPr>
              <w:t xml:space="preserve"> Likely = 3</w:t>
            </w:r>
          </w:p>
        </w:tc>
        <w:tc>
          <w:tcPr>
            <w:tcW w:w="2430" w:type="dxa"/>
            <w:shd w:val="pct5" w:color="auto" w:fill="auto"/>
            <w:vAlign w:val="center"/>
          </w:tcPr>
          <w:p w:rsidR="003516C0" w:rsidRDefault="00D774D1" w:rsidP="003516C0">
            <w:pPr>
              <w:jc w:val="center"/>
              <w:rPr>
                <w:b/>
                <w:sz w:val="20"/>
                <w:szCs w:val="20"/>
              </w:rPr>
            </w:pPr>
            <w:r>
              <w:rPr>
                <w:b/>
                <w:sz w:val="20"/>
                <w:szCs w:val="20"/>
              </w:rPr>
              <w:t xml:space="preserve">(B) </w:t>
            </w:r>
            <w:r w:rsidR="003516C0">
              <w:rPr>
                <w:b/>
                <w:sz w:val="20"/>
                <w:szCs w:val="20"/>
              </w:rPr>
              <w:t>CONSEQUENCE</w:t>
            </w:r>
          </w:p>
          <w:p w:rsidR="003516C0" w:rsidRDefault="003516C0" w:rsidP="003516C0">
            <w:pPr>
              <w:jc w:val="center"/>
              <w:rPr>
                <w:sz w:val="20"/>
                <w:szCs w:val="20"/>
              </w:rPr>
            </w:pPr>
            <w:r>
              <w:rPr>
                <w:b/>
                <w:sz w:val="20"/>
                <w:szCs w:val="20"/>
              </w:rPr>
              <w:t>W</w:t>
            </w:r>
            <w:r w:rsidRPr="003516C0">
              <w:rPr>
                <w:b/>
                <w:sz w:val="20"/>
                <w:szCs w:val="20"/>
              </w:rPr>
              <w:t>hat is the potential for injury, death, property damage or interruption to services if the event were to occur?</w:t>
            </w:r>
            <w:r w:rsidR="002932CC">
              <w:rPr>
                <w:sz w:val="20"/>
                <w:szCs w:val="20"/>
              </w:rPr>
              <w:t xml:space="preserve"> </w:t>
            </w:r>
          </w:p>
          <w:p w:rsidR="003516C0" w:rsidRPr="003516C0" w:rsidRDefault="003516C0" w:rsidP="003516C0">
            <w:pPr>
              <w:jc w:val="center"/>
              <w:rPr>
                <w:b/>
                <w:sz w:val="4"/>
                <w:szCs w:val="4"/>
              </w:rPr>
            </w:pPr>
          </w:p>
          <w:p w:rsidR="002932CC" w:rsidRDefault="002932CC" w:rsidP="002932CC">
            <w:pPr>
              <w:jc w:val="center"/>
              <w:rPr>
                <w:sz w:val="20"/>
                <w:szCs w:val="20"/>
              </w:rPr>
            </w:pPr>
            <w:r>
              <w:rPr>
                <w:sz w:val="20"/>
                <w:szCs w:val="20"/>
              </w:rPr>
              <w:t>Low = 1</w:t>
            </w:r>
          </w:p>
          <w:p w:rsidR="002932CC" w:rsidRDefault="003516C0" w:rsidP="002932CC">
            <w:pPr>
              <w:jc w:val="center"/>
              <w:rPr>
                <w:sz w:val="20"/>
                <w:szCs w:val="20"/>
              </w:rPr>
            </w:pPr>
            <w:r>
              <w:rPr>
                <w:sz w:val="20"/>
                <w:szCs w:val="20"/>
              </w:rPr>
              <w:t>Medium = 2</w:t>
            </w:r>
          </w:p>
          <w:p w:rsidR="000024F6" w:rsidRPr="00D774D1" w:rsidRDefault="002932CC" w:rsidP="002932CC">
            <w:pPr>
              <w:jc w:val="center"/>
              <w:rPr>
                <w:b/>
                <w:sz w:val="20"/>
                <w:szCs w:val="20"/>
              </w:rPr>
            </w:pPr>
            <w:r>
              <w:rPr>
                <w:sz w:val="20"/>
                <w:szCs w:val="20"/>
              </w:rPr>
              <w:t>High = 3</w:t>
            </w:r>
          </w:p>
        </w:tc>
        <w:tc>
          <w:tcPr>
            <w:tcW w:w="1890" w:type="dxa"/>
            <w:shd w:val="pct5" w:color="auto" w:fill="auto"/>
            <w:vAlign w:val="center"/>
          </w:tcPr>
          <w:p w:rsidR="00E56684" w:rsidRDefault="003516C0" w:rsidP="00A56522">
            <w:pPr>
              <w:jc w:val="center"/>
              <w:rPr>
                <w:b/>
                <w:sz w:val="20"/>
                <w:szCs w:val="20"/>
              </w:rPr>
            </w:pPr>
            <w:r>
              <w:rPr>
                <w:b/>
                <w:sz w:val="20"/>
                <w:szCs w:val="20"/>
              </w:rPr>
              <w:t>(C) OVERALL RISK RATING</w:t>
            </w:r>
          </w:p>
          <w:p w:rsidR="00E54188" w:rsidRPr="00A56522" w:rsidRDefault="00E54188" w:rsidP="00A56522">
            <w:pPr>
              <w:jc w:val="center"/>
              <w:rPr>
                <w:b/>
                <w:sz w:val="20"/>
                <w:szCs w:val="20"/>
              </w:rPr>
            </w:pPr>
          </w:p>
          <w:p w:rsidR="00E56684" w:rsidRDefault="00E56684" w:rsidP="00E56684">
            <w:pPr>
              <w:jc w:val="center"/>
              <w:rPr>
                <w:sz w:val="20"/>
                <w:szCs w:val="20"/>
              </w:rPr>
            </w:pPr>
            <w:r>
              <w:rPr>
                <w:sz w:val="20"/>
                <w:szCs w:val="20"/>
              </w:rPr>
              <w:t>To calculate your overall risk rating, simply multiply</w:t>
            </w:r>
          </w:p>
          <w:p w:rsidR="00E56684" w:rsidRDefault="00E56684" w:rsidP="00E56684">
            <w:pPr>
              <w:jc w:val="center"/>
              <w:rPr>
                <w:sz w:val="20"/>
                <w:szCs w:val="20"/>
              </w:rPr>
            </w:pPr>
            <w:r>
              <w:rPr>
                <w:sz w:val="20"/>
                <w:szCs w:val="20"/>
              </w:rPr>
              <w:t xml:space="preserve"> </w:t>
            </w:r>
            <w:r w:rsidR="002932CC">
              <w:rPr>
                <w:sz w:val="20"/>
                <w:szCs w:val="20"/>
              </w:rPr>
              <w:t xml:space="preserve">Column </w:t>
            </w:r>
            <w:r>
              <w:rPr>
                <w:sz w:val="20"/>
                <w:szCs w:val="20"/>
              </w:rPr>
              <w:t>A</w:t>
            </w:r>
            <w:r w:rsidR="002932CC" w:rsidRPr="00D774D1">
              <w:rPr>
                <w:sz w:val="20"/>
                <w:szCs w:val="20"/>
              </w:rPr>
              <w:t xml:space="preserve"> </w:t>
            </w:r>
            <w:r>
              <w:rPr>
                <w:sz w:val="20"/>
                <w:szCs w:val="20"/>
              </w:rPr>
              <w:t>by</w:t>
            </w:r>
          </w:p>
          <w:p w:rsidR="00A56522" w:rsidRDefault="002932CC" w:rsidP="00E56684">
            <w:pPr>
              <w:jc w:val="center"/>
              <w:rPr>
                <w:sz w:val="20"/>
                <w:szCs w:val="20"/>
              </w:rPr>
            </w:pPr>
            <w:r>
              <w:rPr>
                <w:sz w:val="20"/>
                <w:szCs w:val="20"/>
              </w:rPr>
              <w:t xml:space="preserve">Column </w:t>
            </w:r>
            <w:r w:rsidR="00E56684">
              <w:rPr>
                <w:sz w:val="20"/>
                <w:szCs w:val="20"/>
              </w:rPr>
              <w:t xml:space="preserve">B </w:t>
            </w:r>
          </w:p>
          <w:p w:rsidR="00E56684" w:rsidRPr="00E56684" w:rsidRDefault="00E56684" w:rsidP="00E56684">
            <w:pPr>
              <w:jc w:val="center"/>
              <w:rPr>
                <w:sz w:val="20"/>
                <w:szCs w:val="20"/>
              </w:rPr>
            </w:pPr>
            <w:r>
              <w:rPr>
                <w:sz w:val="20"/>
                <w:szCs w:val="20"/>
              </w:rPr>
              <w:t>(A</w:t>
            </w:r>
            <w:r w:rsidR="00C5599F">
              <w:rPr>
                <w:sz w:val="20"/>
                <w:szCs w:val="20"/>
              </w:rPr>
              <w:t>)</w:t>
            </w:r>
            <w:r>
              <w:rPr>
                <w:sz w:val="20"/>
                <w:szCs w:val="20"/>
              </w:rPr>
              <w:t xml:space="preserve"> X </w:t>
            </w:r>
            <w:r w:rsidR="00C5599F">
              <w:rPr>
                <w:sz w:val="20"/>
                <w:szCs w:val="20"/>
              </w:rPr>
              <w:t>(</w:t>
            </w:r>
            <w:r>
              <w:rPr>
                <w:sz w:val="20"/>
                <w:szCs w:val="20"/>
              </w:rPr>
              <w:t>B</w:t>
            </w:r>
            <w:r w:rsidR="00C5599F">
              <w:rPr>
                <w:sz w:val="20"/>
                <w:szCs w:val="20"/>
              </w:rPr>
              <w:t>)</w:t>
            </w:r>
            <w:r>
              <w:rPr>
                <w:sz w:val="20"/>
                <w:szCs w:val="20"/>
              </w:rPr>
              <w:t xml:space="preserve"> = </w:t>
            </w:r>
            <w:r w:rsidR="00C5599F">
              <w:rPr>
                <w:sz w:val="20"/>
                <w:szCs w:val="20"/>
              </w:rPr>
              <w:t>(</w:t>
            </w:r>
            <w:r>
              <w:rPr>
                <w:sz w:val="20"/>
                <w:szCs w:val="20"/>
              </w:rPr>
              <w:t>C)</w:t>
            </w:r>
          </w:p>
        </w:tc>
        <w:tc>
          <w:tcPr>
            <w:tcW w:w="5940" w:type="dxa"/>
            <w:shd w:val="pct5" w:color="auto" w:fill="auto"/>
            <w:vAlign w:val="center"/>
          </w:tcPr>
          <w:p w:rsidR="00E54188" w:rsidRDefault="00E54188" w:rsidP="002932CC">
            <w:pPr>
              <w:jc w:val="center"/>
              <w:rPr>
                <w:b/>
              </w:rPr>
            </w:pPr>
          </w:p>
          <w:p w:rsidR="00E54188" w:rsidRDefault="00E54188" w:rsidP="002932CC">
            <w:pPr>
              <w:jc w:val="center"/>
              <w:rPr>
                <w:b/>
              </w:rPr>
            </w:pPr>
          </w:p>
          <w:p w:rsidR="003516C0" w:rsidRPr="00E56684" w:rsidRDefault="00D8302D" w:rsidP="002932CC">
            <w:pPr>
              <w:jc w:val="center"/>
              <w:rPr>
                <w:b/>
              </w:rPr>
            </w:pPr>
            <w:r>
              <w:rPr>
                <w:b/>
              </w:rPr>
              <w:t xml:space="preserve">(D) </w:t>
            </w:r>
            <w:r w:rsidR="003516C0" w:rsidRPr="00E56684">
              <w:rPr>
                <w:b/>
              </w:rPr>
              <w:t>MITIGATIONS STRATEGIES</w:t>
            </w:r>
          </w:p>
          <w:p w:rsidR="009F06ED" w:rsidRDefault="00D774D1" w:rsidP="009F06ED">
            <w:pPr>
              <w:jc w:val="center"/>
            </w:pPr>
            <w:r w:rsidRPr="00E56684">
              <w:t>List actions that you will take to minimize/mitigate the potential risk to your organization or facility</w:t>
            </w:r>
            <w:r w:rsidR="009F06ED">
              <w:t>.</w:t>
            </w:r>
          </w:p>
          <w:p w:rsidR="009F06ED" w:rsidRDefault="009F06ED" w:rsidP="009F06ED">
            <w:pPr>
              <w:jc w:val="center"/>
            </w:pPr>
          </w:p>
          <w:p w:rsidR="000024F6" w:rsidRPr="003516C0" w:rsidRDefault="000024F6" w:rsidP="00E54188">
            <w:pPr>
              <w:jc w:val="center"/>
              <w:rPr>
                <w:sz w:val="20"/>
                <w:szCs w:val="20"/>
              </w:rPr>
            </w:pPr>
          </w:p>
        </w:tc>
      </w:tr>
      <w:tr w:rsidR="00D774D1" w:rsidTr="00226C3F">
        <w:tc>
          <w:tcPr>
            <w:tcW w:w="1885" w:type="dxa"/>
            <w:vAlign w:val="center"/>
          </w:tcPr>
          <w:p w:rsidR="000024F6" w:rsidRPr="00B14ED1" w:rsidRDefault="002932CC" w:rsidP="00B14ED1">
            <w:pPr>
              <w:jc w:val="center"/>
              <w:rPr>
                <w:i/>
                <w:sz w:val="28"/>
                <w:szCs w:val="28"/>
              </w:rPr>
            </w:pPr>
            <w:r w:rsidRPr="00B14ED1">
              <w:rPr>
                <w:i/>
                <w:sz w:val="28"/>
                <w:szCs w:val="28"/>
              </w:rPr>
              <w:t>Ex: Earthquake</w:t>
            </w:r>
          </w:p>
        </w:tc>
        <w:tc>
          <w:tcPr>
            <w:tcW w:w="2250" w:type="dxa"/>
            <w:vAlign w:val="center"/>
          </w:tcPr>
          <w:p w:rsidR="000024F6" w:rsidRPr="00B14ED1" w:rsidRDefault="002932CC" w:rsidP="00B14ED1">
            <w:pPr>
              <w:jc w:val="center"/>
              <w:rPr>
                <w:i/>
                <w:sz w:val="28"/>
                <w:szCs w:val="28"/>
              </w:rPr>
            </w:pPr>
            <w:r w:rsidRPr="00B14ED1">
              <w:rPr>
                <w:i/>
                <w:sz w:val="28"/>
                <w:szCs w:val="28"/>
              </w:rPr>
              <w:t>3</w:t>
            </w:r>
          </w:p>
        </w:tc>
        <w:tc>
          <w:tcPr>
            <w:tcW w:w="2430" w:type="dxa"/>
            <w:vAlign w:val="center"/>
          </w:tcPr>
          <w:p w:rsidR="000024F6" w:rsidRPr="00B14ED1" w:rsidRDefault="002932CC" w:rsidP="00B14ED1">
            <w:pPr>
              <w:jc w:val="center"/>
              <w:rPr>
                <w:i/>
                <w:sz w:val="28"/>
                <w:szCs w:val="28"/>
              </w:rPr>
            </w:pPr>
            <w:r w:rsidRPr="00B14ED1">
              <w:rPr>
                <w:i/>
                <w:sz w:val="28"/>
                <w:szCs w:val="28"/>
              </w:rPr>
              <w:t>3</w:t>
            </w:r>
          </w:p>
        </w:tc>
        <w:tc>
          <w:tcPr>
            <w:tcW w:w="1890" w:type="dxa"/>
            <w:vAlign w:val="center"/>
          </w:tcPr>
          <w:p w:rsidR="000024F6" w:rsidRPr="00B14ED1" w:rsidRDefault="002932CC" w:rsidP="00B14ED1">
            <w:pPr>
              <w:jc w:val="center"/>
              <w:rPr>
                <w:i/>
                <w:sz w:val="28"/>
                <w:szCs w:val="28"/>
              </w:rPr>
            </w:pPr>
            <w:r w:rsidRPr="00B14ED1">
              <w:rPr>
                <w:i/>
                <w:sz w:val="28"/>
                <w:szCs w:val="28"/>
              </w:rPr>
              <w:t>9</w:t>
            </w:r>
            <w:r w:rsidR="00C5599F">
              <w:rPr>
                <w:i/>
                <w:sz w:val="28"/>
                <w:szCs w:val="28"/>
              </w:rPr>
              <w:t xml:space="preserve"> = High</w:t>
            </w:r>
          </w:p>
        </w:tc>
        <w:tc>
          <w:tcPr>
            <w:tcW w:w="5940" w:type="dxa"/>
            <w:vAlign w:val="center"/>
          </w:tcPr>
          <w:p w:rsidR="003516C0" w:rsidRPr="00B170EF" w:rsidRDefault="00597E4C" w:rsidP="00C5599F">
            <w:pPr>
              <w:jc w:val="center"/>
              <w:rPr>
                <w:i/>
                <w:sz w:val="28"/>
                <w:szCs w:val="28"/>
              </w:rPr>
            </w:pPr>
            <w:r>
              <w:rPr>
                <w:i/>
              </w:rPr>
              <w:t xml:space="preserve">Secure any objects that could </w:t>
            </w:r>
            <w:r w:rsidR="00C5599F">
              <w:rPr>
                <w:i/>
              </w:rPr>
              <w:t>fall on animals</w:t>
            </w:r>
            <w:r>
              <w:rPr>
                <w:i/>
              </w:rPr>
              <w:t>; g</w:t>
            </w:r>
            <w:r w:rsidR="00B170EF">
              <w:rPr>
                <w:i/>
              </w:rPr>
              <w:t>et outside asap</w:t>
            </w:r>
            <w:r w:rsidR="00B170EF" w:rsidRPr="00B170EF">
              <w:rPr>
                <w:i/>
              </w:rPr>
              <w:t>; avoid unstable buildings; anticipate a</w:t>
            </w:r>
            <w:r w:rsidR="00B170EF">
              <w:rPr>
                <w:i/>
              </w:rPr>
              <w:t>ftershocks</w:t>
            </w:r>
            <w:r w:rsidR="00B170EF" w:rsidRPr="00B170EF">
              <w:rPr>
                <w:i/>
              </w:rPr>
              <w:t>; provide first aid/veteri</w:t>
            </w:r>
            <w:r w:rsidR="00B170EF">
              <w:rPr>
                <w:i/>
              </w:rPr>
              <w:t>nary care; anticipate tsunamis; evacuate to higher ground</w:t>
            </w:r>
            <w:r w:rsidR="00B170EF" w:rsidRPr="00B170EF">
              <w:rPr>
                <w:i/>
              </w:rPr>
              <w:t xml:space="preserve">; </w:t>
            </w:r>
            <w:r w:rsidR="00B170EF">
              <w:rPr>
                <w:i/>
              </w:rPr>
              <w:t>secure any objects</w:t>
            </w:r>
            <w:r w:rsidR="00B170EF" w:rsidRPr="00B170EF">
              <w:rPr>
                <w:i/>
              </w:rPr>
              <w:t xml:space="preserve"> that could fall on animals…</w:t>
            </w:r>
          </w:p>
        </w:tc>
      </w:tr>
      <w:tr w:rsidR="00D774D1" w:rsidTr="00226C3F">
        <w:tc>
          <w:tcPr>
            <w:tcW w:w="1885" w:type="dxa"/>
            <w:vAlign w:val="center"/>
          </w:tcPr>
          <w:p w:rsidR="002932CC" w:rsidRPr="00B14ED1" w:rsidRDefault="00D52FDB" w:rsidP="00B170EF">
            <w:pPr>
              <w:jc w:val="center"/>
              <w:rPr>
                <w:i/>
                <w:sz w:val="28"/>
                <w:szCs w:val="28"/>
              </w:rPr>
            </w:pPr>
            <w:r w:rsidRPr="00B14ED1">
              <w:rPr>
                <w:i/>
                <w:sz w:val="28"/>
                <w:szCs w:val="28"/>
              </w:rPr>
              <w:t xml:space="preserve">Ex: </w:t>
            </w:r>
            <w:r w:rsidR="00B170EF">
              <w:rPr>
                <w:i/>
                <w:sz w:val="28"/>
                <w:szCs w:val="28"/>
              </w:rPr>
              <w:t>Water-borne illness</w:t>
            </w:r>
          </w:p>
        </w:tc>
        <w:tc>
          <w:tcPr>
            <w:tcW w:w="2250" w:type="dxa"/>
            <w:vAlign w:val="center"/>
          </w:tcPr>
          <w:p w:rsidR="000024F6" w:rsidRPr="00B14ED1" w:rsidRDefault="000C1B94" w:rsidP="00B14ED1">
            <w:pPr>
              <w:jc w:val="center"/>
              <w:rPr>
                <w:i/>
                <w:sz w:val="28"/>
                <w:szCs w:val="28"/>
              </w:rPr>
            </w:pPr>
            <w:r>
              <w:rPr>
                <w:i/>
                <w:sz w:val="28"/>
                <w:szCs w:val="28"/>
              </w:rPr>
              <w:t>1</w:t>
            </w:r>
          </w:p>
        </w:tc>
        <w:tc>
          <w:tcPr>
            <w:tcW w:w="2430" w:type="dxa"/>
            <w:vAlign w:val="center"/>
          </w:tcPr>
          <w:p w:rsidR="000024F6" w:rsidRPr="00B14ED1" w:rsidRDefault="00B170EF" w:rsidP="00B14ED1">
            <w:pPr>
              <w:jc w:val="center"/>
              <w:rPr>
                <w:i/>
                <w:sz w:val="28"/>
                <w:szCs w:val="28"/>
              </w:rPr>
            </w:pPr>
            <w:r>
              <w:rPr>
                <w:i/>
                <w:sz w:val="28"/>
                <w:szCs w:val="28"/>
              </w:rPr>
              <w:t>2</w:t>
            </w:r>
          </w:p>
        </w:tc>
        <w:tc>
          <w:tcPr>
            <w:tcW w:w="1890" w:type="dxa"/>
            <w:vAlign w:val="center"/>
          </w:tcPr>
          <w:p w:rsidR="000024F6" w:rsidRPr="00B14ED1" w:rsidRDefault="00C5599F" w:rsidP="00B14ED1">
            <w:pPr>
              <w:jc w:val="center"/>
              <w:rPr>
                <w:i/>
                <w:sz w:val="28"/>
                <w:szCs w:val="28"/>
              </w:rPr>
            </w:pPr>
            <w:r>
              <w:rPr>
                <w:i/>
                <w:sz w:val="28"/>
                <w:szCs w:val="28"/>
              </w:rPr>
              <w:t>2 = Low</w:t>
            </w:r>
          </w:p>
        </w:tc>
        <w:tc>
          <w:tcPr>
            <w:tcW w:w="5940" w:type="dxa"/>
            <w:vAlign w:val="center"/>
          </w:tcPr>
          <w:p w:rsidR="00D52FDB" w:rsidRPr="00B14ED1" w:rsidRDefault="00B170EF" w:rsidP="00B170EF">
            <w:pPr>
              <w:jc w:val="center"/>
              <w:rPr>
                <w:i/>
                <w:sz w:val="28"/>
                <w:szCs w:val="28"/>
              </w:rPr>
            </w:pPr>
            <w:r>
              <w:rPr>
                <w:i/>
                <w:lang w:val="en"/>
              </w:rPr>
              <w:t xml:space="preserve">Do not </w:t>
            </w:r>
            <w:r w:rsidRPr="008431E7">
              <w:rPr>
                <w:i/>
                <w:lang w:val="en"/>
              </w:rPr>
              <w:t>serve animals water from non-potable sources. Use only boiled or bottled water &amp;</w:t>
            </w:r>
            <w:r>
              <w:rPr>
                <w:i/>
                <w:lang w:val="en"/>
              </w:rPr>
              <w:t xml:space="preserve"> store bottled water on site; Monitor animals for signs of water-borne illness; Keep facility clean...</w:t>
            </w:r>
          </w:p>
        </w:tc>
      </w:tr>
      <w:tr w:rsidR="00B170EF" w:rsidRPr="00B14ED1" w:rsidTr="00226C3F">
        <w:tc>
          <w:tcPr>
            <w:tcW w:w="1885" w:type="dxa"/>
            <w:vAlign w:val="center"/>
          </w:tcPr>
          <w:p w:rsidR="00B170EF" w:rsidRDefault="00B170EF" w:rsidP="009A4896">
            <w:pPr>
              <w:jc w:val="center"/>
              <w:rPr>
                <w:i/>
                <w:sz w:val="28"/>
                <w:szCs w:val="28"/>
              </w:rPr>
            </w:pPr>
            <w:r w:rsidRPr="00B14ED1">
              <w:rPr>
                <w:i/>
                <w:sz w:val="28"/>
                <w:szCs w:val="28"/>
              </w:rPr>
              <w:t xml:space="preserve">Ex: </w:t>
            </w:r>
            <w:r w:rsidR="002B7C5C">
              <w:rPr>
                <w:i/>
                <w:sz w:val="28"/>
                <w:szCs w:val="28"/>
              </w:rPr>
              <w:t>Internal</w:t>
            </w:r>
          </w:p>
          <w:p w:rsidR="00B170EF" w:rsidRPr="00B14ED1" w:rsidRDefault="00B170EF" w:rsidP="009A4896">
            <w:pPr>
              <w:jc w:val="center"/>
              <w:rPr>
                <w:i/>
                <w:sz w:val="28"/>
                <w:szCs w:val="28"/>
              </w:rPr>
            </w:pPr>
            <w:r>
              <w:rPr>
                <w:i/>
                <w:sz w:val="28"/>
                <w:szCs w:val="28"/>
              </w:rPr>
              <w:t>Fire</w:t>
            </w:r>
          </w:p>
        </w:tc>
        <w:tc>
          <w:tcPr>
            <w:tcW w:w="2250" w:type="dxa"/>
            <w:vAlign w:val="center"/>
          </w:tcPr>
          <w:p w:rsidR="00B170EF" w:rsidRPr="00B14ED1" w:rsidRDefault="00B170EF" w:rsidP="009A4896">
            <w:pPr>
              <w:jc w:val="center"/>
              <w:rPr>
                <w:i/>
                <w:sz w:val="28"/>
                <w:szCs w:val="28"/>
              </w:rPr>
            </w:pPr>
            <w:r>
              <w:rPr>
                <w:i/>
                <w:sz w:val="28"/>
                <w:szCs w:val="28"/>
              </w:rPr>
              <w:t>2</w:t>
            </w:r>
          </w:p>
        </w:tc>
        <w:tc>
          <w:tcPr>
            <w:tcW w:w="2430" w:type="dxa"/>
            <w:vAlign w:val="center"/>
          </w:tcPr>
          <w:p w:rsidR="00B170EF" w:rsidRPr="00B14ED1" w:rsidRDefault="00B170EF" w:rsidP="009A4896">
            <w:pPr>
              <w:jc w:val="center"/>
              <w:rPr>
                <w:i/>
                <w:sz w:val="28"/>
                <w:szCs w:val="28"/>
              </w:rPr>
            </w:pPr>
            <w:r w:rsidRPr="00B14ED1">
              <w:rPr>
                <w:i/>
                <w:sz w:val="28"/>
                <w:szCs w:val="28"/>
              </w:rPr>
              <w:t>3</w:t>
            </w:r>
          </w:p>
        </w:tc>
        <w:tc>
          <w:tcPr>
            <w:tcW w:w="1890" w:type="dxa"/>
            <w:vAlign w:val="center"/>
          </w:tcPr>
          <w:p w:rsidR="00B170EF" w:rsidRPr="00B14ED1" w:rsidRDefault="00B170EF" w:rsidP="009A4896">
            <w:pPr>
              <w:jc w:val="center"/>
              <w:rPr>
                <w:i/>
                <w:sz w:val="28"/>
                <w:szCs w:val="28"/>
              </w:rPr>
            </w:pPr>
            <w:r>
              <w:rPr>
                <w:i/>
                <w:sz w:val="28"/>
                <w:szCs w:val="28"/>
              </w:rPr>
              <w:t>6</w:t>
            </w:r>
            <w:r w:rsidR="00C5599F">
              <w:rPr>
                <w:i/>
                <w:sz w:val="28"/>
                <w:szCs w:val="28"/>
              </w:rPr>
              <w:t xml:space="preserve"> = Moderate</w:t>
            </w:r>
          </w:p>
        </w:tc>
        <w:tc>
          <w:tcPr>
            <w:tcW w:w="5940" w:type="dxa"/>
            <w:vAlign w:val="center"/>
          </w:tcPr>
          <w:p w:rsidR="00B170EF" w:rsidRPr="00B14ED1" w:rsidRDefault="00B170EF" w:rsidP="009A4896">
            <w:pPr>
              <w:jc w:val="center"/>
              <w:rPr>
                <w:i/>
                <w:sz w:val="28"/>
                <w:szCs w:val="28"/>
              </w:rPr>
            </w:pPr>
            <w:r w:rsidRPr="008431E7">
              <w:rPr>
                <w:i/>
                <w:lang w:val="en"/>
              </w:rPr>
              <w:t>Install fire extinguishers, sprinkler systems &amp;</w:t>
            </w:r>
            <w:r>
              <w:rPr>
                <w:i/>
                <w:lang w:val="en"/>
              </w:rPr>
              <w:t xml:space="preserve"> smoke detectors; Enforce “No Smoking” policies; Replace faulty wiring; Create an evacuation plan and exercise it regularly.</w:t>
            </w:r>
          </w:p>
        </w:tc>
      </w:tr>
    </w:tbl>
    <w:p w:rsidR="009F06ED" w:rsidRPr="009F06ED" w:rsidRDefault="009F06ED" w:rsidP="009F06ED">
      <w:pPr>
        <w:autoSpaceDE w:val="0"/>
        <w:autoSpaceDN w:val="0"/>
        <w:adjustRightInd w:val="0"/>
        <w:spacing w:after="0" w:line="360" w:lineRule="auto"/>
        <w:rPr>
          <w:sz w:val="4"/>
          <w:szCs w:val="4"/>
        </w:rPr>
      </w:pPr>
    </w:p>
    <w:p w:rsidR="00D92FF1" w:rsidRPr="00F12F10" w:rsidRDefault="00D92FF1" w:rsidP="009F06ED">
      <w:pPr>
        <w:autoSpaceDE w:val="0"/>
        <w:autoSpaceDN w:val="0"/>
        <w:adjustRightInd w:val="0"/>
        <w:spacing w:after="0" w:line="360" w:lineRule="auto"/>
        <w:rPr>
          <w:sz w:val="16"/>
          <w:szCs w:val="16"/>
          <w:lang w:val="en"/>
        </w:rPr>
      </w:pPr>
    </w:p>
    <w:p w:rsidR="009F06ED" w:rsidRDefault="009F06ED" w:rsidP="009F06ED">
      <w:pPr>
        <w:autoSpaceDE w:val="0"/>
        <w:autoSpaceDN w:val="0"/>
        <w:adjustRightInd w:val="0"/>
        <w:spacing w:after="0" w:line="360" w:lineRule="auto"/>
        <w:rPr>
          <w:b/>
          <w:lang w:val="en"/>
        </w:rPr>
      </w:pPr>
      <w:r>
        <w:rPr>
          <w:lang w:val="en"/>
        </w:rPr>
        <w:t>*Hazards</w:t>
      </w:r>
      <w:r w:rsidRPr="009F06ED">
        <w:rPr>
          <w:lang w:val="en"/>
        </w:rPr>
        <w:t xml:space="preserve"> Rated </w:t>
      </w:r>
      <w:r w:rsidRPr="009F06ED">
        <w:rPr>
          <w:b/>
          <w:u w:val="single"/>
          <w:lang w:val="en"/>
        </w:rPr>
        <w:t>7 - 9</w:t>
      </w:r>
      <w:r>
        <w:rPr>
          <w:lang w:val="en"/>
        </w:rPr>
        <w:t xml:space="preserve"> in Column (C)</w:t>
      </w:r>
      <w:r w:rsidRPr="009F06ED">
        <w:rPr>
          <w:lang w:val="en"/>
        </w:rPr>
        <w:t xml:space="preserve"> = </w:t>
      </w:r>
      <w:r w:rsidRPr="009F06ED">
        <w:rPr>
          <w:b/>
          <w:highlight w:val="red"/>
          <w:lang w:val="en"/>
        </w:rPr>
        <w:t>High Risk</w:t>
      </w:r>
      <w:r w:rsidRPr="009F06ED">
        <w:rPr>
          <w:color w:val="FFFFFF"/>
          <w:lang w:val="en"/>
        </w:rPr>
        <w:t xml:space="preserve"> </w:t>
      </w:r>
      <w:r>
        <w:t xml:space="preserve">        </w:t>
      </w:r>
      <w:r>
        <w:rPr>
          <w:lang w:val="en"/>
        </w:rPr>
        <w:t>Hazards</w:t>
      </w:r>
      <w:r w:rsidRPr="009F06ED">
        <w:rPr>
          <w:lang w:val="en"/>
        </w:rPr>
        <w:t xml:space="preserve"> Rated </w:t>
      </w:r>
      <w:r w:rsidRPr="009F06ED">
        <w:rPr>
          <w:b/>
          <w:u w:val="single"/>
          <w:lang w:val="en"/>
        </w:rPr>
        <w:t>4 - 6</w:t>
      </w:r>
      <w:r w:rsidRPr="009F06ED">
        <w:rPr>
          <w:lang w:val="en"/>
        </w:rPr>
        <w:t xml:space="preserve"> </w:t>
      </w:r>
      <w:r>
        <w:rPr>
          <w:lang w:val="en"/>
        </w:rPr>
        <w:t>in Column (C)</w:t>
      </w:r>
      <w:r w:rsidRPr="009F06ED">
        <w:rPr>
          <w:lang w:val="en"/>
        </w:rPr>
        <w:t xml:space="preserve"> = </w:t>
      </w:r>
      <w:r w:rsidRPr="009F06ED">
        <w:rPr>
          <w:b/>
          <w:highlight w:val="yellow"/>
          <w:lang w:val="en"/>
        </w:rPr>
        <w:t>Moderate Risk</w:t>
      </w:r>
      <w:r w:rsidRPr="009F06ED">
        <w:rPr>
          <w:color w:val="FFFFFF"/>
          <w:lang w:val="en"/>
        </w:rPr>
        <w:t xml:space="preserve"> </w:t>
      </w:r>
      <w:r>
        <w:rPr>
          <w:color w:val="FFFFFF"/>
          <w:lang w:val="en"/>
        </w:rPr>
        <w:t xml:space="preserve">  </w:t>
      </w:r>
      <w:r>
        <w:t xml:space="preserve">       </w:t>
      </w:r>
      <w:r w:rsidRPr="009F06ED">
        <w:rPr>
          <w:lang w:val="en"/>
        </w:rPr>
        <w:t xml:space="preserve">Hazards/Threats Rated </w:t>
      </w:r>
      <w:r w:rsidRPr="009F06ED">
        <w:rPr>
          <w:b/>
          <w:u w:val="single"/>
          <w:lang w:val="en"/>
        </w:rPr>
        <w:t>1 - 3</w:t>
      </w:r>
      <w:r w:rsidRPr="009F06ED">
        <w:rPr>
          <w:lang w:val="en"/>
        </w:rPr>
        <w:t xml:space="preserve"> </w:t>
      </w:r>
      <w:r>
        <w:rPr>
          <w:lang w:val="en"/>
        </w:rPr>
        <w:t>in Column (C)</w:t>
      </w:r>
      <w:r w:rsidRPr="009F06ED">
        <w:rPr>
          <w:lang w:val="en"/>
        </w:rPr>
        <w:t xml:space="preserve"> = </w:t>
      </w:r>
      <w:r w:rsidRPr="009F06ED">
        <w:rPr>
          <w:b/>
          <w:highlight w:val="green"/>
          <w:lang w:val="en"/>
        </w:rPr>
        <w:t>Low Risk</w:t>
      </w:r>
    </w:p>
    <w:p w:rsidR="000C1B94" w:rsidRPr="000C1B94" w:rsidRDefault="00CD6864" w:rsidP="009F06ED">
      <w:pPr>
        <w:autoSpaceDE w:val="0"/>
        <w:autoSpaceDN w:val="0"/>
        <w:adjustRightInd w:val="0"/>
        <w:spacing w:after="0" w:line="360" w:lineRule="auto"/>
        <w:rPr>
          <w:b/>
          <w:sz w:val="28"/>
          <w:szCs w:val="28"/>
          <w:lang w:val="en"/>
        </w:rPr>
      </w:pPr>
      <w:r>
        <w:rPr>
          <w:b/>
          <w:sz w:val="28"/>
          <w:szCs w:val="28"/>
          <w:lang w:val="en"/>
        </w:rPr>
        <w:lastRenderedPageBreak/>
        <w:t>Naturally-Occurring Events</w:t>
      </w:r>
    </w:p>
    <w:tbl>
      <w:tblPr>
        <w:tblStyle w:val="TableGrid"/>
        <w:tblW w:w="14395" w:type="dxa"/>
        <w:tblLayout w:type="fixed"/>
        <w:tblLook w:val="04A0" w:firstRow="1" w:lastRow="0" w:firstColumn="1" w:lastColumn="0" w:noHBand="0" w:noVBand="1"/>
      </w:tblPr>
      <w:tblGrid>
        <w:gridCol w:w="1795"/>
        <w:gridCol w:w="2070"/>
        <w:gridCol w:w="2340"/>
        <w:gridCol w:w="1800"/>
        <w:gridCol w:w="6390"/>
      </w:tblGrid>
      <w:tr w:rsidR="000C1B94" w:rsidRPr="003516C0" w:rsidTr="00C5599F">
        <w:tc>
          <w:tcPr>
            <w:tcW w:w="1795" w:type="dxa"/>
            <w:shd w:val="pct5" w:color="auto" w:fill="auto"/>
            <w:vAlign w:val="center"/>
          </w:tcPr>
          <w:p w:rsidR="000C1B94" w:rsidRPr="00D774D1" w:rsidRDefault="000C1B94" w:rsidP="009A4896">
            <w:pPr>
              <w:jc w:val="center"/>
              <w:rPr>
                <w:b/>
                <w:sz w:val="20"/>
                <w:szCs w:val="20"/>
              </w:rPr>
            </w:pPr>
            <w:r w:rsidRPr="00D774D1">
              <w:rPr>
                <w:b/>
                <w:sz w:val="20"/>
                <w:szCs w:val="20"/>
              </w:rPr>
              <w:t>HAZARD/THREAT</w:t>
            </w:r>
          </w:p>
        </w:tc>
        <w:tc>
          <w:tcPr>
            <w:tcW w:w="2070" w:type="dxa"/>
            <w:shd w:val="pct5" w:color="auto" w:fill="auto"/>
            <w:vAlign w:val="center"/>
          </w:tcPr>
          <w:p w:rsidR="000C1B94" w:rsidRPr="003516C0" w:rsidRDefault="000C1B94" w:rsidP="009A4896">
            <w:pPr>
              <w:jc w:val="center"/>
              <w:rPr>
                <w:b/>
                <w:sz w:val="20"/>
                <w:szCs w:val="20"/>
              </w:rPr>
            </w:pPr>
            <w:r>
              <w:rPr>
                <w:b/>
                <w:sz w:val="20"/>
                <w:szCs w:val="20"/>
              </w:rPr>
              <w:t xml:space="preserve">(A) </w:t>
            </w:r>
            <w:r w:rsidRPr="003516C0">
              <w:rPr>
                <w:b/>
                <w:sz w:val="20"/>
                <w:szCs w:val="20"/>
              </w:rPr>
              <w:t>LIKELIHOOD</w:t>
            </w:r>
          </w:p>
          <w:p w:rsidR="000C1B94" w:rsidRPr="003516C0" w:rsidRDefault="000C1B94" w:rsidP="009A4896">
            <w:pPr>
              <w:jc w:val="center"/>
              <w:rPr>
                <w:b/>
                <w:sz w:val="20"/>
                <w:szCs w:val="20"/>
              </w:rPr>
            </w:pPr>
            <w:r w:rsidRPr="003516C0">
              <w:rPr>
                <w:b/>
                <w:sz w:val="20"/>
                <w:szCs w:val="20"/>
              </w:rPr>
              <w:t xml:space="preserve">What is the </w:t>
            </w:r>
            <w:r>
              <w:rPr>
                <w:b/>
                <w:sz w:val="20"/>
                <w:szCs w:val="20"/>
              </w:rPr>
              <w:t>chance</w:t>
            </w:r>
            <w:r w:rsidRPr="003516C0">
              <w:rPr>
                <w:b/>
                <w:sz w:val="20"/>
                <w:szCs w:val="20"/>
              </w:rPr>
              <w:t xml:space="preserve"> that this hazard will occur at or near your organization or facility?</w:t>
            </w:r>
          </w:p>
          <w:p w:rsidR="000C1B94" w:rsidRPr="002932CC" w:rsidRDefault="000C1B94" w:rsidP="009A4896">
            <w:pPr>
              <w:jc w:val="center"/>
              <w:rPr>
                <w:b/>
                <w:sz w:val="4"/>
                <w:szCs w:val="4"/>
              </w:rPr>
            </w:pPr>
          </w:p>
          <w:p w:rsidR="000C1B94" w:rsidRDefault="000C1B94" w:rsidP="009A4896">
            <w:pPr>
              <w:jc w:val="center"/>
              <w:rPr>
                <w:sz w:val="20"/>
                <w:szCs w:val="20"/>
              </w:rPr>
            </w:pPr>
            <w:r>
              <w:rPr>
                <w:sz w:val="20"/>
                <w:szCs w:val="20"/>
              </w:rPr>
              <w:t>Very</w:t>
            </w:r>
            <w:r w:rsidRPr="00D774D1">
              <w:rPr>
                <w:sz w:val="20"/>
                <w:szCs w:val="20"/>
              </w:rPr>
              <w:t xml:space="preserve"> </w:t>
            </w:r>
            <w:r>
              <w:rPr>
                <w:sz w:val="20"/>
                <w:szCs w:val="20"/>
              </w:rPr>
              <w:t>Unlikely = 1</w:t>
            </w:r>
            <w:r w:rsidRPr="00D774D1">
              <w:rPr>
                <w:sz w:val="20"/>
                <w:szCs w:val="20"/>
              </w:rPr>
              <w:t xml:space="preserve"> Somewhat Likely = </w:t>
            </w:r>
            <w:r>
              <w:rPr>
                <w:sz w:val="20"/>
                <w:szCs w:val="20"/>
              </w:rPr>
              <w:t>2</w:t>
            </w:r>
            <w:r w:rsidRPr="00D774D1">
              <w:rPr>
                <w:sz w:val="20"/>
                <w:szCs w:val="20"/>
              </w:rPr>
              <w:t xml:space="preserve"> </w:t>
            </w:r>
          </w:p>
          <w:p w:rsidR="000C1B94" w:rsidRPr="002932CC" w:rsidRDefault="000C1B94" w:rsidP="009A4896">
            <w:pPr>
              <w:jc w:val="center"/>
              <w:rPr>
                <w:b/>
                <w:sz w:val="20"/>
                <w:szCs w:val="20"/>
              </w:rPr>
            </w:pPr>
            <w:r>
              <w:rPr>
                <w:sz w:val="20"/>
                <w:szCs w:val="20"/>
              </w:rPr>
              <w:t>Very</w:t>
            </w:r>
            <w:r w:rsidRPr="00D774D1">
              <w:rPr>
                <w:sz w:val="20"/>
                <w:szCs w:val="20"/>
              </w:rPr>
              <w:t xml:space="preserve"> Likely = 3</w:t>
            </w:r>
          </w:p>
        </w:tc>
        <w:tc>
          <w:tcPr>
            <w:tcW w:w="2340" w:type="dxa"/>
            <w:shd w:val="pct5" w:color="auto" w:fill="auto"/>
            <w:vAlign w:val="center"/>
          </w:tcPr>
          <w:p w:rsidR="000C1B94" w:rsidRDefault="000C1B94" w:rsidP="009A4896">
            <w:pPr>
              <w:jc w:val="center"/>
              <w:rPr>
                <w:b/>
                <w:sz w:val="20"/>
                <w:szCs w:val="20"/>
              </w:rPr>
            </w:pPr>
            <w:r>
              <w:rPr>
                <w:b/>
                <w:sz w:val="20"/>
                <w:szCs w:val="20"/>
              </w:rPr>
              <w:t>(B) CONSEQUENCE</w:t>
            </w:r>
          </w:p>
          <w:p w:rsidR="000C1B94" w:rsidRDefault="000C1B94" w:rsidP="009A4896">
            <w:pPr>
              <w:jc w:val="center"/>
              <w:rPr>
                <w:sz w:val="20"/>
                <w:szCs w:val="20"/>
              </w:rPr>
            </w:pPr>
            <w:r>
              <w:rPr>
                <w:b/>
                <w:sz w:val="20"/>
                <w:szCs w:val="20"/>
              </w:rPr>
              <w:t>W</w:t>
            </w:r>
            <w:r w:rsidRPr="003516C0">
              <w:rPr>
                <w:b/>
                <w:sz w:val="20"/>
                <w:szCs w:val="20"/>
              </w:rPr>
              <w:t>hat is the potential for injury, death, property damage or interruption to services if the event were to occur?</w:t>
            </w:r>
            <w:r>
              <w:rPr>
                <w:sz w:val="20"/>
                <w:szCs w:val="20"/>
              </w:rPr>
              <w:t xml:space="preserve"> </w:t>
            </w:r>
          </w:p>
          <w:p w:rsidR="000C1B94" w:rsidRPr="003516C0" w:rsidRDefault="000C1B94" w:rsidP="009A4896">
            <w:pPr>
              <w:jc w:val="center"/>
              <w:rPr>
                <w:b/>
                <w:sz w:val="4"/>
                <w:szCs w:val="4"/>
              </w:rPr>
            </w:pPr>
          </w:p>
          <w:p w:rsidR="000C1B94" w:rsidRDefault="000C1B94" w:rsidP="009A4896">
            <w:pPr>
              <w:jc w:val="center"/>
              <w:rPr>
                <w:sz w:val="20"/>
                <w:szCs w:val="20"/>
              </w:rPr>
            </w:pPr>
            <w:r>
              <w:rPr>
                <w:sz w:val="20"/>
                <w:szCs w:val="20"/>
              </w:rPr>
              <w:t>Low = 1</w:t>
            </w:r>
          </w:p>
          <w:p w:rsidR="000C1B94" w:rsidRDefault="000C1B94" w:rsidP="009A4896">
            <w:pPr>
              <w:jc w:val="center"/>
              <w:rPr>
                <w:sz w:val="20"/>
                <w:szCs w:val="20"/>
              </w:rPr>
            </w:pPr>
            <w:r>
              <w:rPr>
                <w:sz w:val="20"/>
                <w:szCs w:val="20"/>
              </w:rPr>
              <w:t>Medium = 2</w:t>
            </w:r>
          </w:p>
          <w:p w:rsidR="000C1B94" w:rsidRPr="00D774D1" w:rsidRDefault="000C1B94" w:rsidP="009A4896">
            <w:pPr>
              <w:jc w:val="center"/>
              <w:rPr>
                <w:b/>
                <w:sz w:val="20"/>
                <w:szCs w:val="20"/>
              </w:rPr>
            </w:pPr>
            <w:r>
              <w:rPr>
                <w:sz w:val="20"/>
                <w:szCs w:val="20"/>
              </w:rPr>
              <w:t>High = 3</w:t>
            </w:r>
          </w:p>
        </w:tc>
        <w:tc>
          <w:tcPr>
            <w:tcW w:w="1800" w:type="dxa"/>
            <w:shd w:val="pct5" w:color="auto" w:fill="auto"/>
            <w:vAlign w:val="center"/>
          </w:tcPr>
          <w:p w:rsidR="000C1B94" w:rsidRDefault="000C1B94" w:rsidP="009A4896">
            <w:pPr>
              <w:jc w:val="center"/>
              <w:rPr>
                <w:b/>
                <w:sz w:val="20"/>
                <w:szCs w:val="20"/>
              </w:rPr>
            </w:pPr>
            <w:r>
              <w:rPr>
                <w:b/>
                <w:sz w:val="20"/>
                <w:szCs w:val="20"/>
              </w:rPr>
              <w:t>(C) OVERALL RISK RATING</w:t>
            </w:r>
          </w:p>
          <w:p w:rsidR="00597E4C" w:rsidRPr="00597E4C" w:rsidRDefault="00597E4C" w:rsidP="009A4896">
            <w:pPr>
              <w:jc w:val="center"/>
              <w:rPr>
                <w:b/>
                <w:sz w:val="20"/>
                <w:szCs w:val="20"/>
              </w:rPr>
            </w:pPr>
          </w:p>
          <w:p w:rsidR="000C1B94" w:rsidRDefault="000C1B94" w:rsidP="009A4896">
            <w:pPr>
              <w:jc w:val="center"/>
              <w:rPr>
                <w:sz w:val="20"/>
                <w:szCs w:val="20"/>
              </w:rPr>
            </w:pPr>
            <w:r>
              <w:rPr>
                <w:sz w:val="20"/>
                <w:szCs w:val="20"/>
              </w:rPr>
              <w:t>To calculate your overall risk rating, simply multiply</w:t>
            </w:r>
          </w:p>
          <w:p w:rsidR="000C1B94" w:rsidRDefault="000C1B94" w:rsidP="009A4896">
            <w:pPr>
              <w:jc w:val="center"/>
              <w:rPr>
                <w:sz w:val="20"/>
                <w:szCs w:val="20"/>
              </w:rPr>
            </w:pPr>
            <w:r>
              <w:rPr>
                <w:sz w:val="20"/>
                <w:szCs w:val="20"/>
              </w:rPr>
              <w:t xml:space="preserve"> Column A</w:t>
            </w:r>
            <w:r w:rsidRPr="00D774D1">
              <w:rPr>
                <w:sz w:val="20"/>
                <w:szCs w:val="20"/>
              </w:rPr>
              <w:t xml:space="preserve"> </w:t>
            </w:r>
            <w:r>
              <w:rPr>
                <w:sz w:val="20"/>
                <w:szCs w:val="20"/>
              </w:rPr>
              <w:t>by</w:t>
            </w:r>
          </w:p>
          <w:p w:rsidR="000C1B94" w:rsidRDefault="000C1B94" w:rsidP="009A4896">
            <w:pPr>
              <w:jc w:val="center"/>
              <w:rPr>
                <w:sz w:val="20"/>
                <w:szCs w:val="20"/>
              </w:rPr>
            </w:pPr>
            <w:r>
              <w:rPr>
                <w:sz w:val="20"/>
                <w:szCs w:val="20"/>
              </w:rPr>
              <w:t xml:space="preserve">Column B </w:t>
            </w:r>
          </w:p>
          <w:p w:rsidR="000C1B94" w:rsidRPr="00E56684" w:rsidRDefault="000C1B94" w:rsidP="009A4896">
            <w:pPr>
              <w:jc w:val="center"/>
              <w:rPr>
                <w:sz w:val="20"/>
                <w:szCs w:val="20"/>
              </w:rPr>
            </w:pPr>
            <w:r>
              <w:rPr>
                <w:sz w:val="20"/>
                <w:szCs w:val="20"/>
              </w:rPr>
              <w:t>(A X B = C)</w:t>
            </w:r>
          </w:p>
        </w:tc>
        <w:tc>
          <w:tcPr>
            <w:tcW w:w="6390" w:type="dxa"/>
            <w:shd w:val="pct5" w:color="auto" w:fill="auto"/>
            <w:vAlign w:val="center"/>
          </w:tcPr>
          <w:p w:rsidR="000C1B94" w:rsidRPr="00E56684" w:rsidRDefault="000C1B94" w:rsidP="00597E4C">
            <w:pPr>
              <w:jc w:val="center"/>
              <w:rPr>
                <w:b/>
              </w:rPr>
            </w:pPr>
            <w:r>
              <w:rPr>
                <w:b/>
              </w:rPr>
              <w:t xml:space="preserve">(D) </w:t>
            </w:r>
            <w:r w:rsidRPr="00E56684">
              <w:rPr>
                <w:b/>
              </w:rPr>
              <w:t>MITIGATIONS STRATEGIES</w:t>
            </w:r>
          </w:p>
          <w:p w:rsidR="000C1B94" w:rsidRDefault="000C1B94" w:rsidP="009A4896">
            <w:pPr>
              <w:jc w:val="center"/>
            </w:pPr>
            <w:r w:rsidRPr="00E56684">
              <w:t>List actions that you will take to minimize/mitigate the potential risk to your organization or facility</w:t>
            </w:r>
            <w:r>
              <w:t>.</w:t>
            </w:r>
          </w:p>
          <w:p w:rsidR="000C1B94" w:rsidRDefault="000C1B94" w:rsidP="009A4896">
            <w:pPr>
              <w:jc w:val="center"/>
            </w:pPr>
          </w:p>
          <w:p w:rsidR="000C1B94" w:rsidRDefault="000C1B94" w:rsidP="009A4896">
            <w:pPr>
              <w:jc w:val="center"/>
            </w:pPr>
            <w:r>
              <w:t xml:space="preserve">Note: “Low Risk” events </w:t>
            </w:r>
            <w:r w:rsidRPr="00874914">
              <w:rPr>
                <w:i/>
              </w:rPr>
              <w:t>can</w:t>
            </w:r>
            <w:r>
              <w:t xml:space="preserve"> and </w:t>
            </w:r>
            <w:r w:rsidRPr="00874914">
              <w:rPr>
                <w:i/>
              </w:rPr>
              <w:t>do</w:t>
            </w:r>
            <w:r>
              <w:t xml:space="preserve"> occur as a result of inadequate data, assessment errors, freak occurrences, and the like. Be careful not to overlook this category and develop mitigation strategies for </w:t>
            </w:r>
            <w:r w:rsidRPr="005C1A95">
              <w:rPr>
                <w:u w:val="single"/>
              </w:rPr>
              <w:t>all</w:t>
            </w:r>
            <w:r>
              <w:t xml:space="preserve"> hazards and threats facing your organization.</w:t>
            </w:r>
          </w:p>
          <w:p w:rsidR="000C1B94" w:rsidRPr="003516C0" w:rsidRDefault="000C1B94" w:rsidP="009A4896">
            <w:pPr>
              <w:jc w:val="center"/>
              <w:rPr>
                <w:sz w:val="20"/>
                <w:szCs w:val="20"/>
              </w:rPr>
            </w:pPr>
          </w:p>
        </w:tc>
      </w:tr>
      <w:tr w:rsidR="000C1B94" w:rsidRPr="00B170EF" w:rsidTr="00C5599F">
        <w:tc>
          <w:tcPr>
            <w:tcW w:w="1795" w:type="dxa"/>
            <w:vAlign w:val="center"/>
          </w:tcPr>
          <w:p w:rsidR="000C1B94" w:rsidRPr="00865F39" w:rsidRDefault="00865F39" w:rsidP="00865F39">
            <w:pPr>
              <w:jc w:val="center"/>
              <w:rPr>
                <w:i/>
              </w:rPr>
            </w:pPr>
            <w:r w:rsidRPr="00865F39">
              <w:rPr>
                <w:i/>
              </w:rPr>
              <w:t>Dam Inundation</w:t>
            </w:r>
            <w:r w:rsidR="008B68B1">
              <w:rPr>
                <w:i/>
              </w:rPr>
              <w:t xml:space="preserve"> or Flash Flood</w:t>
            </w:r>
            <w:r w:rsidRPr="00865F39">
              <w:rPr>
                <w:i/>
              </w:rPr>
              <w:t xml:space="preserve"> </w:t>
            </w:r>
          </w:p>
        </w:tc>
        <w:tc>
          <w:tcPr>
            <w:tcW w:w="2070" w:type="dxa"/>
            <w:vAlign w:val="center"/>
          </w:tcPr>
          <w:p w:rsidR="000C1B94" w:rsidRPr="00B14ED1" w:rsidRDefault="000C1B94" w:rsidP="009A4896">
            <w:pPr>
              <w:jc w:val="center"/>
              <w:rPr>
                <w:i/>
                <w:sz w:val="28"/>
                <w:szCs w:val="28"/>
              </w:rPr>
            </w:pPr>
          </w:p>
        </w:tc>
        <w:tc>
          <w:tcPr>
            <w:tcW w:w="2340" w:type="dxa"/>
            <w:vAlign w:val="center"/>
          </w:tcPr>
          <w:p w:rsidR="000C1B94" w:rsidRPr="00B14ED1" w:rsidRDefault="000C1B94" w:rsidP="009A4896">
            <w:pPr>
              <w:jc w:val="center"/>
              <w:rPr>
                <w:i/>
                <w:sz w:val="28"/>
                <w:szCs w:val="28"/>
              </w:rPr>
            </w:pPr>
          </w:p>
        </w:tc>
        <w:tc>
          <w:tcPr>
            <w:tcW w:w="1800" w:type="dxa"/>
            <w:vAlign w:val="center"/>
          </w:tcPr>
          <w:p w:rsidR="000C1B94" w:rsidRPr="00B14ED1" w:rsidRDefault="000C1B94" w:rsidP="000C1B94">
            <w:pPr>
              <w:rPr>
                <w:i/>
                <w:sz w:val="28"/>
                <w:szCs w:val="28"/>
              </w:rPr>
            </w:pPr>
          </w:p>
        </w:tc>
        <w:tc>
          <w:tcPr>
            <w:tcW w:w="6390" w:type="dxa"/>
            <w:vAlign w:val="center"/>
          </w:tcPr>
          <w:p w:rsidR="000C1B94" w:rsidRPr="00B170EF" w:rsidRDefault="000C1B94" w:rsidP="009A4896">
            <w:pPr>
              <w:rPr>
                <w:i/>
                <w:sz w:val="28"/>
                <w:szCs w:val="28"/>
              </w:rPr>
            </w:pPr>
          </w:p>
        </w:tc>
      </w:tr>
      <w:tr w:rsidR="000C1B94" w:rsidRPr="00B14ED1" w:rsidTr="00C5599F">
        <w:tc>
          <w:tcPr>
            <w:tcW w:w="1795" w:type="dxa"/>
            <w:vAlign w:val="center"/>
          </w:tcPr>
          <w:p w:rsidR="000C1B94" w:rsidRPr="00865F39" w:rsidRDefault="00865F39" w:rsidP="009A4896">
            <w:pPr>
              <w:jc w:val="center"/>
              <w:rPr>
                <w:i/>
              </w:rPr>
            </w:pPr>
            <w:r w:rsidRPr="00865F39">
              <w:rPr>
                <w:i/>
              </w:rPr>
              <w:t>Drought</w:t>
            </w:r>
          </w:p>
        </w:tc>
        <w:tc>
          <w:tcPr>
            <w:tcW w:w="2070" w:type="dxa"/>
            <w:vAlign w:val="center"/>
          </w:tcPr>
          <w:p w:rsidR="000C1B94" w:rsidRPr="00B14ED1" w:rsidRDefault="000C1B94" w:rsidP="009A4896">
            <w:pPr>
              <w:jc w:val="center"/>
              <w:rPr>
                <w:i/>
                <w:sz w:val="28"/>
                <w:szCs w:val="28"/>
              </w:rPr>
            </w:pPr>
          </w:p>
        </w:tc>
        <w:tc>
          <w:tcPr>
            <w:tcW w:w="2340" w:type="dxa"/>
            <w:vAlign w:val="center"/>
          </w:tcPr>
          <w:p w:rsidR="000C1B94" w:rsidRPr="00B14ED1" w:rsidRDefault="000C1B94" w:rsidP="009A4896">
            <w:pPr>
              <w:jc w:val="center"/>
              <w:rPr>
                <w:i/>
                <w:sz w:val="28"/>
                <w:szCs w:val="28"/>
              </w:rPr>
            </w:pPr>
          </w:p>
        </w:tc>
        <w:tc>
          <w:tcPr>
            <w:tcW w:w="1800" w:type="dxa"/>
            <w:vAlign w:val="center"/>
          </w:tcPr>
          <w:p w:rsidR="000C1B94" w:rsidRPr="00B14ED1" w:rsidRDefault="000C1B94" w:rsidP="009A4896">
            <w:pPr>
              <w:jc w:val="center"/>
              <w:rPr>
                <w:i/>
                <w:sz w:val="28"/>
                <w:szCs w:val="28"/>
              </w:rPr>
            </w:pPr>
          </w:p>
        </w:tc>
        <w:tc>
          <w:tcPr>
            <w:tcW w:w="6390" w:type="dxa"/>
            <w:vAlign w:val="center"/>
          </w:tcPr>
          <w:p w:rsidR="000C1B94" w:rsidRPr="00B14ED1" w:rsidRDefault="000C1B94" w:rsidP="009A4896">
            <w:pPr>
              <w:jc w:val="center"/>
              <w:rPr>
                <w:i/>
                <w:sz w:val="28"/>
                <w:szCs w:val="28"/>
              </w:rPr>
            </w:pPr>
          </w:p>
        </w:tc>
      </w:tr>
      <w:tr w:rsidR="000C1B94" w:rsidRPr="00B14ED1" w:rsidTr="00C5599F">
        <w:tc>
          <w:tcPr>
            <w:tcW w:w="1795" w:type="dxa"/>
            <w:vAlign w:val="center"/>
          </w:tcPr>
          <w:p w:rsidR="000C1B94" w:rsidRPr="00865F39" w:rsidRDefault="00865F39" w:rsidP="009A4896">
            <w:pPr>
              <w:jc w:val="center"/>
              <w:rPr>
                <w:i/>
              </w:rPr>
            </w:pPr>
            <w:r w:rsidRPr="00865F39">
              <w:rPr>
                <w:i/>
              </w:rPr>
              <w:t>Earthquake</w:t>
            </w:r>
          </w:p>
        </w:tc>
        <w:tc>
          <w:tcPr>
            <w:tcW w:w="2070" w:type="dxa"/>
            <w:vAlign w:val="center"/>
          </w:tcPr>
          <w:p w:rsidR="000C1B94" w:rsidRPr="00B14ED1" w:rsidRDefault="000C1B94" w:rsidP="009A4896">
            <w:pPr>
              <w:jc w:val="center"/>
              <w:rPr>
                <w:i/>
                <w:sz w:val="28"/>
                <w:szCs w:val="28"/>
              </w:rPr>
            </w:pPr>
          </w:p>
        </w:tc>
        <w:tc>
          <w:tcPr>
            <w:tcW w:w="2340" w:type="dxa"/>
            <w:vAlign w:val="center"/>
          </w:tcPr>
          <w:p w:rsidR="000C1B94" w:rsidRPr="00B14ED1" w:rsidRDefault="000C1B94" w:rsidP="009A4896">
            <w:pPr>
              <w:jc w:val="center"/>
              <w:rPr>
                <w:i/>
                <w:sz w:val="28"/>
                <w:szCs w:val="28"/>
              </w:rPr>
            </w:pPr>
          </w:p>
        </w:tc>
        <w:tc>
          <w:tcPr>
            <w:tcW w:w="1800" w:type="dxa"/>
            <w:vAlign w:val="center"/>
          </w:tcPr>
          <w:p w:rsidR="000C1B94" w:rsidRPr="00B14ED1" w:rsidRDefault="000C1B94" w:rsidP="009A4896">
            <w:pPr>
              <w:jc w:val="center"/>
              <w:rPr>
                <w:i/>
                <w:sz w:val="28"/>
                <w:szCs w:val="28"/>
              </w:rPr>
            </w:pPr>
          </w:p>
        </w:tc>
        <w:tc>
          <w:tcPr>
            <w:tcW w:w="6390" w:type="dxa"/>
            <w:vAlign w:val="center"/>
          </w:tcPr>
          <w:p w:rsidR="000C1B94" w:rsidRPr="00B14ED1" w:rsidRDefault="000C1B94" w:rsidP="009A4896">
            <w:pPr>
              <w:jc w:val="center"/>
              <w:rPr>
                <w:i/>
                <w:sz w:val="28"/>
                <w:szCs w:val="28"/>
              </w:rPr>
            </w:pPr>
          </w:p>
        </w:tc>
      </w:tr>
      <w:tr w:rsidR="000C1B94" w:rsidRPr="00B170EF" w:rsidTr="00C5599F">
        <w:tc>
          <w:tcPr>
            <w:tcW w:w="1795" w:type="dxa"/>
            <w:vAlign w:val="center"/>
          </w:tcPr>
          <w:p w:rsidR="000C1B94" w:rsidRPr="00865F39" w:rsidRDefault="00865F39" w:rsidP="009A4896">
            <w:pPr>
              <w:jc w:val="center"/>
              <w:rPr>
                <w:i/>
              </w:rPr>
            </w:pPr>
            <w:r>
              <w:rPr>
                <w:i/>
              </w:rPr>
              <w:t>Extreme Cold</w:t>
            </w:r>
            <w:r w:rsidR="008B68B1">
              <w:rPr>
                <w:i/>
              </w:rPr>
              <w:t xml:space="preserve"> Spell</w:t>
            </w:r>
          </w:p>
        </w:tc>
        <w:tc>
          <w:tcPr>
            <w:tcW w:w="2070" w:type="dxa"/>
            <w:vAlign w:val="center"/>
          </w:tcPr>
          <w:p w:rsidR="000C1B94" w:rsidRPr="00B14ED1" w:rsidRDefault="000C1B94" w:rsidP="009A4896">
            <w:pPr>
              <w:jc w:val="center"/>
              <w:rPr>
                <w:i/>
                <w:sz w:val="28"/>
                <w:szCs w:val="28"/>
              </w:rPr>
            </w:pPr>
          </w:p>
        </w:tc>
        <w:tc>
          <w:tcPr>
            <w:tcW w:w="2340" w:type="dxa"/>
            <w:vAlign w:val="center"/>
          </w:tcPr>
          <w:p w:rsidR="000C1B94" w:rsidRPr="00B14ED1" w:rsidRDefault="000C1B94" w:rsidP="009A4896">
            <w:pPr>
              <w:jc w:val="center"/>
              <w:rPr>
                <w:i/>
                <w:sz w:val="28"/>
                <w:szCs w:val="28"/>
              </w:rPr>
            </w:pPr>
          </w:p>
        </w:tc>
        <w:tc>
          <w:tcPr>
            <w:tcW w:w="1800" w:type="dxa"/>
            <w:vAlign w:val="center"/>
          </w:tcPr>
          <w:p w:rsidR="000C1B94" w:rsidRPr="00B14ED1" w:rsidRDefault="000C1B94" w:rsidP="009A4896">
            <w:pPr>
              <w:rPr>
                <w:i/>
                <w:sz w:val="28"/>
                <w:szCs w:val="28"/>
              </w:rPr>
            </w:pPr>
          </w:p>
        </w:tc>
        <w:tc>
          <w:tcPr>
            <w:tcW w:w="6390" w:type="dxa"/>
            <w:vAlign w:val="center"/>
          </w:tcPr>
          <w:p w:rsidR="000C1B94" w:rsidRPr="00B170EF" w:rsidRDefault="000C1B94" w:rsidP="009A4896">
            <w:pPr>
              <w:rPr>
                <w:i/>
                <w:sz w:val="28"/>
                <w:szCs w:val="28"/>
              </w:rPr>
            </w:pPr>
          </w:p>
        </w:tc>
      </w:tr>
      <w:tr w:rsidR="000C1B94" w:rsidRPr="00B14ED1" w:rsidTr="00C5599F">
        <w:tc>
          <w:tcPr>
            <w:tcW w:w="1795" w:type="dxa"/>
            <w:vAlign w:val="center"/>
          </w:tcPr>
          <w:p w:rsidR="000C1B94" w:rsidRPr="00865F39" w:rsidRDefault="00865F39" w:rsidP="008B68B1">
            <w:pPr>
              <w:jc w:val="center"/>
              <w:rPr>
                <w:i/>
              </w:rPr>
            </w:pPr>
            <w:r>
              <w:rPr>
                <w:i/>
              </w:rPr>
              <w:t>Extreme Heat</w:t>
            </w:r>
          </w:p>
        </w:tc>
        <w:tc>
          <w:tcPr>
            <w:tcW w:w="2070" w:type="dxa"/>
            <w:vAlign w:val="center"/>
          </w:tcPr>
          <w:p w:rsidR="000C1B94" w:rsidRPr="00B14ED1" w:rsidRDefault="000C1B94" w:rsidP="009A4896">
            <w:pPr>
              <w:jc w:val="center"/>
              <w:rPr>
                <w:i/>
                <w:sz w:val="28"/>
                <w:szCs w:val="28"/>
              </w:rPr>
            </w:pPr>
          </w:p>
        </w:tc>
        <w:tc>
          <w:tcPr>
            <w:tcW w:w="2340" w:type="dxa"/>
            <w:vAlign w:val="center"/>
          </w:tcPr>
          <w:p w:rsidR="000C1B94" w:rsidRPr="00B14ED1" w:rsidRDefault="000C1B94" w:rsidP="009A4896">
            <w:pPr>
              <w:jc w:val="center"/>
              <w:rPr>
                <w:i/>
                <w:sz w:val="28"/>
                <w:szCs w:val="28"/>
              </w:rPr>
            </w:pPr>
          </w:p>
        </w:tc>
        <w:tc>
          <w:tcPr>
            <w:tcW w:w="1800" w:type="dxa"/>
            <w:vAlign w:val="center"/>
          </w:tcPr>
          <w:p w:rsidR="000C1B94" w:rsidRPr="00B14ED1" w:rsidRDefault="000C1B94" w:rsidP="009A4896">
            <w:pPr>
              <w:jc w:val="center"/>
              <w:rPr>
                <w:i/>
                <w:sz w:val="28"/>
                <w:szCs w:val="28"/>
              </w:rPr>
            </w:pPr>
          </w:p>
        </w:tc>
        <w:tc>
          <w:tcPr>
            <w:tcW w:w="6390" w:type="dxa"/>
            <w:vAlign w:val="center"/>
          </w:tcPr>
          <w:p w:rsidR="000C1B94" w:rsidRPr="00B14ED1" w:rsidRDefault="000C1B94" w:rsidP="009A4896">
            <w:pPr>
              <w:jc w:val="center"/>
              <w:rPr>
                <w:i/>
                <w:sz w:val="28"/>
                <w:szCs w:val="28"/>
              </w:rPr>
            </w:pPr>
          </w:p>
        </w:tc>
      </w:tr>
      <w:tr w:rsidR="000C1B94" w:rsidRPr="00B14ED1" w:rsidTr="00C5599F">
        <w:tc>
          <w:tcPr>
            <w:tcW w:w="1795" w:type="dxa"/>
            <w:vAlign w:val="center"/>
          </w:tcPr>
          <w:p w:rsidR="000C1B94" w:rsidRPr="00865F39" w:rsidRDefault="00865F39" w:rsidP="009A4896">
            <w:pPr>
              <w:jc w:val="center"/>
              <w:rPr>
                <w:i/>
              </w:rPr>
            </w:pPr>
            <w:r>
              <w:rPr>
                <w:i/>
              </w:rPr>
              <w:t>Flood</w:t>
            </w:r>
          </w:p>
        </w:tc>
        <w:tc>
          <w:tcPr>
            <w:tcW w:w="2070" w:type="dxa"/>
            <w:vAlign w:val="center"/>
          </w:tcPr>
          <w:p w:rsidR="000C1B94" w:rsidRPr="00B14ED1" w:rsidRDefault="000C1B94" w:rsidP="009A4896">
            <w:pPr>
              <w:jc w:val="center"/>
              <w:rPr>
                <w:i/>
                <w:sz w:val="28"/>
                <w:szCs w:val="28"/>
              </w:rPr>
            </w:pPr>
          </w:p>
        </w:tc>
        <w:tc>
          <w:tcPr>
            <w:tcW w:w="2340" w:type="dxa"/>
            <w:vAlign w:val="center"/>
          </w:tcPr>
          <w:p w:rsidR="000C1B94" w:rsidRPr="00B14ED1" w:rsidRDefault="000C1B94" w:rsidP="009A4896">
            <w:pPr>
              <w:jc w:val="center"/>
              <w:rPr>
                <w:i/>
                <w:sz w:val="28"/>
                <w:szCs w:val="28"/>
              </w:rPr>
            </w:pPr>
          </w:p>
        </w:tc>
        <w:tc>
          <w:tcPr>
            <w:tcW w:w="1800" w:type="dxa"/>
            <w:vAlign w:val="center"/>
          </w:tcPr>
          <w:p w:rsidR="000C1B94" w:rsidRPr="00B14ED1" w:rsidRDefault="000C1B94" w:rsidP="009A4896">
            <w:pPr>
              <w:jc w:val="center"/>
              <w:rPr>
                <w:i/>
                <w:sz w:val="28"/>
                <w:szCs w:val="28"/>
              </w:rPr>
            </w:pPr>
          </w:p>
        </w:tc>
        <w:tc>
          <w:tcPr>
            <w:tcW w:w="6390" w:type="dxa"/>
            <w:vAlign w:val="center"/>
          </w:tcPr>
          <w:p w:rsidR="000C1B94" w:rsidRPr="00B14ED1" w:rsidRDefault="000C1B94" w:rsidP="009A4896">
            <w:pPr>
              <w:jc w:val="center"/>
              <w:rPr>
                <w:i/>
                <w:sz w:val="28"/>
                <w:szCs w:val="28"/>
              </w:rPr>
            </w:pPr>
          </w:p>
        </w:tc>
      </w:tr>
      <w:tr w:rsidR="000C1B94" w:rsidRPr="00B170EF" w:rsidTr="00C5599F">
        <w:tc>
          <w:tcPr>
            <w:tcW w:w="1795" w:type="dxa"/>
            <w:vAlign w:val="center"/>
          </w:tcPr>
          <w:p w:rsidR="000C1B94" w:rsidRPr="00865F39" w:rsidRDefault="00865F39" w:rsidP="009A4896">
            <w:pPr>
              <w:jc w:val="center"/>
              <w:rPr>
                <w:i/>
              </w:rPr>
            </w:pPr>
            <w:r>
              <w:rPr>
                <w:i/>
              </w:rPr>
              <w:t>Hurricane</w:t>
            </w:r>
          </w:p>
        </w:tc>
        <w:tc>
          <w:tcPr>
            <w:tcW w:w="2070" w:type="dxa"/>
            <w:vAlign w:val="center"/>
          </w:tcPr>
          <w:p w:rsidR="000C1B94" w:rsidRPr="00B14ED1" w:rsidRDefault="000C1B94" w:rsidP="009A4896">
            <w:pPr>
              <w:jc w:val="center"/>
              <w:rPr>
                <w:i/>
                <w:sz w:val="28"/>
                <w:szCs w:val="28"/>
              </w:rPr>
            </w:pPr>
          </w:p>
        </w:tc>
        <w:tc>
          <w:tcPr>
            <w:tcW w:w="2340" w:type="dxa"/>
            <w:vAlign w:val="center"/>
          </w:tcPr>
          <w:p w:rsidR="000C1B94" w:rsidRPr="00B14ED1" w:rsidRDefault="000C1B94" w:rsidP="009A4896">
            <w:pPr>
              <w:jc w:val="center"/>
              <w:rPr>
                <w:i/>
                <w:sz w:val="28"/>
                <w:szCs w:val="28"/>
              </w:rPr>
            </w:pPr>
          </w:p>
        </w:tc>
        <w:tc>
          <w:tcPr>
            <w:tcW w:w="1800" w:type="dxa"/>
            <w:vAlign w:val="center"/>
          </w:tcPr>
          <w:p w:rsidR="000C1B94" w:rsidRPr="00B14ED1" w:rsidRDefault="000C1B94" w:rsidP="009A4896">
            <w:pPr>
              <w:rPr>
                <w:i/>
                <w:sz w:val="28"/>
                <w:szCs w:val="28"/>
              </w:rPr>
            </w:pPr>
          </w:p>
        </w:tc>
        <w:tc>
          <w:tcPr>
            <w:tcW w:w="6390" w:type="dxa"/>
            <w:vAlign w:val="center"/>
          </w:tcPr>
          <w:p w:rsidR="000C1B94" w:rsidRPr="00B170EF" w:rsidRDefault="000C1B94" w:rsidP="009A4896">
            <w:pPr>
              <w:rPr>
                <w:i/>
                <w:sz w:val="28"/>
                <w:szCs w:val="28"/>
              </w:rPr>
            </w:pPr>
          </w:p>
        </w:tc>
      </w:tr>
      <w:tr w:rsidR="000C1B94" w:rsidRPr="00B14ED1" w:rsidTr="00C5599F">
        <w:tc>
          <w:tcPr>
            <w:tcW w:w="1795" w:type="dxa"/>
            <w:vAlign w:val="center"/>
          </w:tcPr>
          <w:p w:rsidR="000C1B94" w:rsidRPr="00865F39" w:rsidRDefault="00865F39" w:rsidP="009A4896">
            <w:pPr>
              <w:jc w:val="center"/>
              <w:rPr>
                <w:i/>
              </w:rPr>
            </w:pPr>
            <w:r>
              <w:rPr>
                <w:i/>
              </w:rPr>
              <w:t>Ice Storm</w:t>
            </w:r>
          </w:p>
        </w:tc>
        <w:tc>
          <w:tcPr>
            <w:tcW w:w="2070" w:type="dxa"/>
            <w:vAlign w:val="center"/>
          </w:tcPr>
          <w:p w:rsidR="000C1B94" w:rsidRPr="00B14ED1" w:rsidRDefault="000C1B94" w:rsidP="009A4896">
            <w:pPr>
              <w:jc w:val="center"/>
              <w:rPr>
                <w:i/>
                <w:sz w:val="28"/>
                <w:szCs w:val="28"/>
              </w:rPr>
            </w:pPr>
          </w:p>
        </w:tc>
        <w:tc>
          <w:tcPr>
            <w:tcW w:w="2340" w:type="dxa"/>
            <w:vAlign w:val="center"/>
          </w:tcPr>
          <w:p w:rsidR="000C1B94" w:rsidRPr="00B14ED1" w:rsidRDefault="000C1B94" w:rsidP="009A4896">
            <w:pPr>
              <w:jc w:val="center"/>
              <w:rPr>
                <w:i/>
                <w:sz w:val="28"/>
                <w:szCs w:val="28"/>
              </w:rPr>
            </w:pPr>
          </w:p>
        </w:tc>
        <w:tc>
          <w:tcPr>
            <w:tcW w:w="1800" w:type="dxa"/>
            <w:vAlign w:val="center"/>
          </w:tcPr>
          <w:p w:rsidR="000C1B94" w:rsidRPr="00B14ED1" w:rsidRDefault="000C1B94" w:rsidP="009A4896">
            <w:pPr>
              <w:jc w:val="center"/>
              <w:rPr>
                <w:i/>
                <w:sz w:val="28"/>
                <w:szCs w:val="28"/>
              </w:rPr>
            </w:pPr>
          </w:p>
        </w:tc>
        <w:tc>
          <w:tcPr>
            <w:tcW w:w="6390" w:type="dxa"/>
            <w:vAlign w:val="center"/>
          </w:tcPr>
          <w:p w:rsidR="000C1B94" w:rsidRPr="00B14ED1" w:rsidRDefault="000C1B94" w:rsidP="009A4896">
            <w:pPr>
              <w:jc w:val="center"/>
              <w:rPr>
                <w:i/>
                <w:sz w:val="28"/>
                <w:szCs w:val="28"/>
              </w:rPr>
            </w:pPr>
          </w:p>
        </w:tc>
      </w:tr>
      <w:tr w:rsidR="000C1B94" w:rsidRPr="00B14ED1" w:rsidTr="00C5599F">
        <w:tc>
          <w:tcPr>
            <w:tcW w:w="1795" w:type="dxa"/>
            <w:vAlign w:val="center"/>
          </w:tcPr>
          <w:p w:rsidR="000C1B94" w:rsidRPr="00865F39" w:rsidRDefault="00865F39" w:rsidP="009A4896">
            <w:pPr>
              <w:jc w:val="center"/>
              <w:rPr>
                <w:i/>
              </w:rPr>
            </w:pPr>
            <w:r>
              <w:rPr>
                <w:i/>
              </w:rPr>
              <w:t>Land/Mudslide</w:t>
            </w:r>
          </w:p>
        </w:tc>
        <w:tc>
          <w:tcPr>
            <w:tcW w:w="2070" w:type="dxa"/>
            <w:vAlign w:val="center"/>
          </w:tcPr>
          <w:p w:rsidR="000C1B94" w:rsidRPr="00B14ED1" w:rsidRDefault="000C1B94" w:rsidP="009A4896">
            <w:pPr>
              <w:jc w:val="center"/>
              <w:rPr>
                <w:i/>
                <w:sz w:val="28"/>
                <w:szCs w:val="28"/>
              </w:rPr>
            </w:pPr>
          </w:p>
        </w:tc>
        <w:tc>
          <w:tcPr>
            <w:tcW w:w="2340" w:type="dxa"/>
            <w:vAlign w:val="center"/>
          </w:tcPr>
          <w:p w:rsidR="000C1B94" w:rsidRPr="00B14ED1" w:rsidRDefault="000C1B94" w:rsidP="009A4896">
            <w:pPr>
              <w:jc w:val="center"/>
              <w:rPr>
                <w:i/>
                <w:sz w:val="28"/>
                <w:szCs w:val="28"/>
              </w:rPr>
            </w:pPr>
          </w:p>
        </w:tc>
        <w:tc>
          <w:tcPr>
            <w:tcW w:w="1800" w:type="dxa"/>
            <w:vAlign w:val="center"/>
          </w:tcPr>
          <w:p w:rsidR="000C1B94" w:rsidRPr="00B14ED1" w:rsidRDefault="000C1B94" w:rsidP="009A4896">
            <w:pPr>
              <w:jc w:val="center"/>
              <w:rPr>
                <w:i/>
                <w:sz w:val="28"/>
                <w:szCs w:val="28"/>
              </w:rPr>
            </w:pPr>
          </w:p>
        </w:tc>
        <w:tc>
          <w:tcPr>
            <w:tcW w:w="6390" w:type="dxa"/>
            <w:vAlign w:val="center"/>
          </w:tcPr>
          <w:p w:rsidR="000C1B94" w:rsidRPr="00B14ED1" w:rsidRDefault="000C1B94" w:rsidP="009A4896">
            <w:pPr>
              <w:jc w:val="center"/>
              <w:rPr>
                <w:i/>
                <w:sz w:val="28"/>
                <w:szCs w:val="28"/>
              </w:rPr>
            </w:pPr>
          </w:p>
        </w:tc>
      </w:tr>
      <w:tr w:rsidR="000C1B94" w:rsidRPr="00B170EF" w:rsidTr="00C5599F">
        <w:tc>
          <w:tcPr>
            <w:tcW w:w="1795" w:type="dxa"/>
            <w:vAlign w:val="center"/>
          </w:tcPr>
          <w:p w:rsidR="000C1B94" w:rsidRPr="00865F39" w:rsidRDefault="00865F39" w:rsidP="009A4896">
            <w:pPr>
              <w:jc w:val="center"/>
              <w:rPr>
                <w:i/>
              </w:rPr>
            </w:pPr>
            <w:r>
              <w:rPr>
                <w:i/>
              </w:rPr>
              <w:t>Severe Thunderstorm &amp;/or Lightning</w:t>
            </w:r>
          </w:p>
        </w:tc>
        <w:tc>
          <w:tcPr>
            <w:tcW w:w="2070" w:type="dxa"/>
            <w:vAlign w:val="center"/>
          </w:tcPr>
          <w:p w:rsidR="000C1B94" w:rsidRPr="00B14ED1" w:rsidRDefault="000C1B94" w:rsidP="009A4896">
            <w:pPr>
              <w:jc w:val="center"/>
              <w:rPr>
                <w:i/>
                <w:sz w:val="28"/>
                <w:szCs w:val="28"/>
              </w:rPr>
            </w:pPr>
          </w:p>
        </w:tc>
        <w:tc>
          <w:tcPr>
            <w:tcW w:w="2340" w:type="dxa"/>
            <w:vAlign w:val="center"/>
          </w:tcPr>
          <w:p w:rsidR="000C1B94" w:rsidRPr="00B14ED1" w:rsidRDefault="000C1B94" w:rsidP="009A4896">
            <w:pPr>
              <w:jc w:val="center"/>
              <w:rPr>
                <w:i/>
                <w:sz w:val="28"/>
                <w:szCs w:val="28"/>
              </w:rPr>
            </w:pPr>
          </w:p>
        </w:tc>
        <w:tc>
          <w:tcPr>
            <w:tcW w:w="1800" w:type="dxa"/>
            <w:vAlign w:val="center"/>
          </w:tcPr>
          <w:p w:rsidR="000C1B94" w:rsidRPr="00B14ED1" w:rsidRDefault="000C1B94" w:rsidP="009A4896">
            <w:pPr>
              <w:rPr>
                <w:i/>
                <w:sz w:val="28"/>
                <w:szCs w:val="28"/>
              </w:rPr>
            </w:pPr>
          </w:p>
        </w:tc>
        <w:tc>
          <w:tcPr>
            <w:tcW w:w="6390" w:type="dxa"/>
            <w:vAlign w:val="center"/>
          </w:tcPr>
          <w:p w:rsidR="000C1B94" w:rsidRPr="00B170EF" w:rsidRDefault="000C1B94" w:rsidP="009A4896">
            <w:pPr>
              <w:rPr>
                <w:i/>
                <w:sz w:val="28"/>
                <w:szCs w:val="28"/>
              </w:rPr>
            </w:pPr>
          </w:p>
        </w:tc>
      </w:tr>
      <w:tr w:rsidR="000C1B94" w:rsidRPr="00B14ED1" w:rsidTr="00C5599F">
        <w:tc>
          <w:tcPr>
            <w:tcW w:w="1795" w:type="dxa"/>
            <w:vAlign w:val="center"/>
          </w:tcPr>
          <w:p w:rsidR="000C1B94" w:rsidRPr="00865F39" w:rsidRDefault="00865F39" w:rsidP="009A4896">
            <w:pPr>
              <w:jc w:val="center"/>
              <w:rPr>
                <w:i/>
              </w:rPr>
            </w:pPr>
            <w:r>
              <w:rPr>
                <w:i/>
              </w:rPr>
              <w:t>Severe Winter Storm</w:t>
            </w:r>
          </w:p>
        </w:tc>
        <w:tc>
          <w:tcPr>
            <w:tcW w:w="2070" w:type="dxa"/>
            <w:vAlign w:val="center"/>
          </w:tcPr>
          <w:p w:rsidR="000C1B94" w:rsidRPr="00B14ED1" w:rsidRDefault="000C1B94" w:rsidP="009A4896">
            <w:pPr>
              <w:jc w:val="center"/>
              <w:rPr>
                <w:i/>
                <w:sz w:val="28"/>
                <w:szCs w:val="28"/>
              </w:rPr>
            </w:pPr>
          </w:p>
        </w:tc>
        <w:tc>
          <w:tcPr>
            <w:tcW w:w="2340" w:type="dxa"/>
            <w:vAlign w:val="center"/>
          </w:tcPr>
          <w:p w:rsidR="000C1B94" w:rsidRPr="00B14ED1" w:rsidRDefault="000C1B94" w:rsidP="009A4896">
            <w:pPr>
              <w:jc w:val="center"/>
              <w:rPr>
                <w:i/>
                <w:sz w:val="28"/>
                <w:szCs w:val="28"/>
              </w:rPr>
            </w:pPr>
          </w:p>
        </w:tc>
        <w:tc>
          <w:tcPr>
            <w:tcW w:w="1800" w:type="dxa"/>
            <w:vAlign w:val="center"/>
          </w:tcPr>
          <w:p w:rsidR="000C1B94" w:rsidRPr="00B14ED1" w:rsidRDefault="000C1B94" w:rsidP="009A4896">
            <w:pPr>
              <w:jc w:val="center"/>
              <w:rPr>
                <w:i/>
                <w:sz w:val="28"/>
                <w:szCs w:val="28"/>
              </w:rPr>
            </w:pPr>
          </w:p>
        </w:tc>
        <w:tc>
          <w:tcPr>
            <w:tcW w:w="6390" w:type="dxa"/>
            <w:vAlign w:val="center"/>
          </w:tcPr>
          <w:p w:rsidR="000C1B94" w:rsidRPr="00B14ED1" w:rsidRDefault="000C1B94" w:rsidP="009A4896">
            <w:pPr>
              <w:jc w:val="center"/>
              <w:rPr>
                <w:i/>
                <w:sz w:val="28"/>
                <w:szCs w:val="28"/>
              </w:rPr>
            </w:pPr>
          </w:p>
        </w:tc>
      </w:tr>
      <w:tr w:rsidR="000C1B94" w:rsidRPr="00B14ED1" w:rsidTr="00C5599F">
        <w:tc>
          <w:tcPr>
            <w:tcW w:w="1795" w:type="dxa"/>
            <w:vAlign w:val="center"/>
          </w:tcPr>
          <w:p w:rsidR="000C1B94" w:rsidRPr="00865F39" w:rsidRDefault="00865F39" w:rsidP="009A4896">
            <w:pPr>
              <w:jc w:val="center"/>
              <w:rPr>
                <w:i/>
              </w:rPr>
            </w:pPr>
            <w:r>
              <w:rPr>
                <w:i/>
              </w:rPr>
              <w:t>Snowfall or Blizzard</w:t>
            </w:r>
          </w:p>
        </w:tc>
        <w:tc>
          <w:tcPr>
            <w:tcW w:w="2070" w:type="dxa"/>
            <w:vAlign w:val="center"/>
          </w:tcPr>
          <w:p w:rsidR="000C1B94" w:rsidRPr="00B14ED1" w:rsidRDefault="000C1B94" w:rsidP="009A4896">
            <w:pPr>
              <w:jc w:val="center"/>
              <w:rPr>
                <w:i/>
                <w:sz w:val="28"/>
                <w:szCs w:val="28"/>
              </w:rPr>
            </w:pPr>
          </w:p>
        </w:tc>
        <w:tc>
          <w:tcPr>
            <w:tcW w:w="2340" w:type="dxa"/>
            <w:vAlign w:val="center"/>
          </w:tcPr>
          <w:p w:rsidR="000C1B94" w:rsidRPr="00B14ED1" w:rsidRDefault="000C1B94" w:rsidP="009A4896">
            <w:pPr>
              <w:jc w:val="center"/>
              <w:rPr>
                <w:i/>
                <w:sz w:val="28"/>
                <w:szCs w:val="28"/>
              </w:rPr>
            </w:pPr>
          </w:p>
        </w:tc>
        <w:tc>
          <w:tcPr>
            <w:tcW w:w="1800" w:type="dxa"/>
            <w:vAlign w:val="center"/>
          </w:tcPr>
          <w:p w:rsidR="000C1B94" w:rsidRPr="00B14ED1" w:rsidRDefault="000C1B94" w:rsidP="009A4896">
            <w:pPr>
              <w:jc w:val="center"/>
              <w:rPr>
                <w:i/>
                <w:sz w:val="28"/>
                <w:szCs w:val="28"/>
              </w:rPr>
            </w:pPr>
          </w:p>
        </w:tc>
        <w:tc>
          <w:tcPr>
            <w:tcW w:w="6390" w:type="dxa"/>
            <w:vAlign w:val="center"/>
          </w:tcPr>
          <w:p w:rsidR="000C1B94" w:rsidRPr="00B14ED1" w:rsidRDefault="000C1B94" w:rsidP="009A4896">
            <w:pPr>
              <w:jc w:val="center"/>
              <w:rPr>
                <w:i/>
                <w:sz w:val="28"/>
                <w:szCs w:val="28"/>
              </w:rPr>
            </w:pPr>
          </w:p>
        </w:tc>
      </w:tr>
      <w:tr w:rsidR="000C1B94" w:rsidRPr="00B170EF" w:rsidTr="00C5599F">
        <w:tc>
          <w:tcPr>
            <w:tcW w:w="1795" w:type="dxa"/>
            <w:vAlign w:val="center"/>
          </w:tcPr>
          <w:p w:rsidR="000C1B94" w:rsidRPr="00865F39" w:rsidRDefault="00865F39" w:rsidP="009A4896">
            <w:pPr>
              <w:jc w:val="center"/>
              <w:rPr>
                <w:i/>
              </w:rPr>
            </w:pPr>
            <w:r>
              <w:rPr>
                <w:i/>
              </w:rPr>
              <w:t>Tornado</w:t>
            </w:r>
          </w:p>
        </w:tc>
        <w:tc>
          <w:tcPr>
            <w:tcW w:w="2070" w:type="dxa"/>
            <w:vAlign w:val="center"/>
          </w:tcPr>
          <w:p w:rsidR="000C1B94" w:rsidRPr="00B14ED1" w:rsidRDefault="000C1B94" w:rsidP="009A4896">
            <w:pPr>
              <w:jc w:val="center"/>
              <w:rPr>
                <w:i/>
                <w:sz w:val="28"/>
                <w:szCs w:val="28"/>
              </w:rPr>
            </w:pPr>
          </w:p>
        </w:tc>
        <w:tc>
          <w:tcPr>
            <w:tcW w:w="2340" w:type="dxa"/>
            <w:vAlign w:val="center"/>
          </w:tcPr>
          <w:p w:rsidR="000C1B94" w:rsidRPr="00B14ED1" w:rsidRDefault="000C1B94" w:rsidP="009A4896">
            <w:pPr>
              <w:jc w:val="center"/>
              <w:rPr>
                <w:i/>
                <w:sz w:val="28"/>
                <w:szCs w:val="28"/>
              </w:rPr>
            </w:pPr>
          </w:p>
        </w:tc>
        <w:tc>
          <w:tcPr>
            <w:tcW w:w="1800" w:type="dxa"/>
            <w:vAlign w:val="center"/>
          </w:tcPr>
          <w:p w:rsidR="000C1B94" w:rsidRPr="00B14ED1" w:rsidRDefault="000C1B94" w:rsidP="009A4896">
            <w:pPr>
              <w:rPr>
                <w:i/>
                <w:sz w:val="28"/>
                <w:szCs w:val="28"/>
              </w:rPr>
            </w:pPr>
          </w:p>
        </w:tc>
        <w:tc>
          <w:tcPr>
            <w:tcW w:w="6390" w:type="dxa"/>
            <w:vAlign w:val="center"/>
          </w:tcPr>
          <w:p w:rsidR="000C1B94" w:rsidRPr="00B170EF" w:rsidRDefault="000C1B94" w:rsidP="009A4896">
            <w:pPr>
              <w:rPr>
                <w:i/>
                <w:sz w:val="28"/>
                <w:szCs w:val="28"/>
              </w:rPr>
            </w:pPr>
          </w:p>
        </w:tc>
      </w:tr>
      <w:tr w:rsidR="000C1B94" w:rsidRPr="00B14ED1" w:rsidTr="00C5599F">
        <w:tc>
          <w:tcPr>
            <w:tcW w:w="1795" w:type="dxa"/>
            <w:vAlign w:val="center"/>
          </w:tcPr>
          <w:p w:rsidR="000C1B94" w:rsidRPr="00865F39" w:rsidRDefault="00865F39" w:rsidP="009A4896">
            <w:pPr>
              <w:jc w:val="center"/>
              <w:rPr>
                <w:i/>
              </w:rPr>
            </w:pPr>
            <w:r>
              <w:rPr>
                <w:i/>
              </w:rPr>
              <w:t>Tsunami</w:t>
            </w:r>
          </w:p>
        </w:tc>
        <w:tc>
          <w:tcPr>
            <w:tcW w:w="2070" w:type="dxa"/>
            <w:vAlign w:val="center"/>
          </w:tcPr>
          <w:p w:rsidR="000C1B94" w:rsidRPr="00B14ED1" w:rsidRDefault="000C1B94" w:rsidP="009A4896">
            <w:pPr>
              <w:jc w:val="center"/>
              <w:rPr>
                <w:i/>
                <w:sz w:val="28"/>
                <w:szCs w:val="28"/>
              </w:rPr>
            </w:pPr>
          </w:p>
        </w:tc>
        <w:tc>
          <w:tcPr>
            <w:tcW w:w="2340" w:type="dxa"/>
            <w:vAlign w:val="center"/>
          </w:tcPr>
          <w:p w:rsidR="000C1B94" w:rsidRPr="00B14ED1" w:rsidRDefault="000C1B94" w:rsidP="009A4896">
            <w:pPr>
              <w:jc w:val="center"/>
              <w:rPr>
                <w:i/>
                <w:sz w:val="28"/>
                <w:szCs w:val="28"/>
              </w:rPr>
            </w:pPr>
          </w:p>
        </w:tc>
        <w:tc>
          <w:tcPr>
            <w:tcW w:w="1800" w:type="dxa"/>
            <w:vAlign w:val="center"/>
          </w:tcPr>
          <w:p w:rsidR="000C1B94" w:rsidRPr="00B14ED1" w:rsidRDefault="000C1B94" w:rsidP="009A4896">
            <w:pPr>
              <w:jc w:val="center"/>
              <w:rPr>
                <w:i/>
                <w:sz w:val="28"/>
                <w:szCs w:val="28"/>
              </w:rPr>
            </w:pPr>
          </w:p>
        </w:tc>
        <w:tc>
          <w:tcPr>
            <w:tcW w:w="6390" w:type="dxa"/>
            <w:vAlign w:val="center"/>
          </w:tcPr>
          <w:p w:rsidR="000C1B94" w:rsidRPr="00B14ED1" w:rsidRDefault="000C1B94" w:rsidP="009A4896">
            <w:pPr>
              <w:jc w:val="center"/>
              <w:rPr>
                <w:i/>
                <w:sz w:val="28"/>
                <w:szCs w:val="28"/>
              </w:rPr>
            </w:pPr>
          </w:p>
        </w:tc>
      </w:tr>
      <w:tr w:rsidR="000C1B94" w:rsidRPr="00B14ED1" w:rsidTr="00C5599F">
        <w:tc>
          <w:tcPr>
            <w:tcW w:w="1795" w:type="dxa"/>
            <w:vAlign w:val="center"/>
          </w:tcPr>
          <w:p w:rsidR="000C1B94" w:rsidRPr="00865F39" w:rsidRDefault="00865F39" w:rsidP="009A4896">
            <w:pPr>
              <w:jc w:val="center"/>
              <w:rPr>
                <w:i/>
              </w:rPr>
            </w:pPr>
            <w:r>
              <w:rPr>
                <w:i/>
              </w:rPr>
              <w:t>Volcano</w:t>
            </w:r>
          </w:p>
        </w:tc>
        <w:tc>
          <w:tcPr>
            <w:tcW w:w="2070" w:type="dxa"/>
            <w:vAlign w:val="center"/>
          </w:tcPr>
          <w:p w:rsidR="000C1B94" w:rsidRPr="00B14ED1" w:rsidRDefault="000C1B94" w:rsidP="009A4896">
            <w:pPr>
              <w:jc w:val="center"/>
              <w:rPr>
                <w:i/>
                <w:sz w:val="28"/>
                <w:szCs w:val="28"/>
              </w:rPr>
            </w:pPr>
          </w:p>
        </w:tc>
        <w:tc>
          <w:tcPr>
            <w:tcW w:w="2340" w:type="dxa"/>
            <w:vAlign w:val="center"/>
          </w:tcPr>
          <w:p w:rsidR="000C1B94" w:rsidRPr="00B14ED1" w:rsidRDefault="000C1B94" w:rsidP="009A4896">
            <w:pPr>
              <w:jc w:val="center"/>
              <w:rPr>
                <w:i/>
                <w:sz w:val="28"/>
                <w:szCs w:val="28"/>
              </w:rPr>
            </w:pPr>
          </w:p>
        </w:tc>
        <w:tc>
          <w:tcPr>
            <w:tcW w:w="1800" w:type="dxa"/>
            <w:vAlign w:val="center"/>
          </w:tcPr>
          <w:p w:rsidR="000C1B94" w:rsidRPr="00B14ED1" w:rsidRDefault="000C1B94" w:rsidP="009A4896">
            <w:pPr>
              <w:jc w:val="center"/>
              <w:rPr>
                <w:i/>
                <w:sz w:val="28"/>
                <w:szCs w:val="28"/>
              </w:rPr>
            </w:pPr>
          </w:p>
        </w:tc>
        <w:tc>
          <w:tcPr>
            <w:tcW w:w="6390" w:type="dxa"/>
            <w:vAlign w:val="center"/>
          </w:tcPr>
          <w:p w:rsidR="000C1B94" w:rsidRPr="00B14ED1" w:rsidRDefault="000C1B94" w:rsidP="009A4896">
            <w:pPr>
              <w:jc w:val="center"/>
              <w:rPr>
                <w:i/>
                <w:sz w:val="28"/>
                <w:szCs w:val="28"/>
              </w:rPr>
            </w:pPr>
          </w:p>
        </w:tc>
      </w:tr>
      <w:tr w:rsidR="00865F39" w:rsidRPr="00B14ED1" w:rsidTr="00C5599F">
        <w:tc>
          <w:tcPr>
            <w:tcW w:w="1795" w:type="dxa"/>
            <w:vAlign w:val="center"/>
          </w:tcPr>
          <w:p w:rsidR="00865F39" w:rsidRPr="00865F39" w:rsidRDefault="00865F39" w:rsidP="009A4896">
            <w:pPr>
              <w:jc w:val="center"/>
              <w:rPr>
                <w:i/>
              </w:rPr>
            </w:pPr>
            <w:r>
              <w:rPr>
                <w:i/>
              </w:rPr>
              <w:t>Wildfire</w:t>
            </w:r>
          </w:p>
        </w:tc>
        <w:tc>
          <w:tcPr>
            <w:tcW w:w="2070" w:type="dxa"/>
            <w:vAlign w:val="center"/>
          </w:tcPr>
          <w:p w:rsidR="00865F39" w:rsidRPr="00B14ED1" w:rsidRDefault="00865F39" w:rsidP="009A4896">
            <w:pPr>
              <w:jc w:val="center"/>
              <w:rPr>
                <w:i/>
                <w:sz w:val="28"/>
                <w:szCs w:val="28"/>
              </w:rPr>
            </w:pPr>
          </w:p>
        </w:tc>
        <w:tc>
          <w:tcPr>
            <w:tcW w:w="2340" w:type="dxa"/>
            <w:vAlign w:val="center"/>
          </w:tcPr>
          <w:p w:rsidR="00865F39" w:rsidRPr="00B14ED1" w:rsidRDefault="00865F39" w:rsidP="009A4896">
            <w:pPr>
              <w:jc w:val="center"/>
              <w:rPr>
                <w:i/>
                <w:sz w:val="28"/>
                <w:szCs w:val="28"/>
              </w:rPr>
            </w:pPr>
          </w:p>
        </w:tc>
        <w:tc>
          <w:tcPr>
            <w:tcW w:w="1800" w:type="dxa"/>
            <w:vAlign w:val="center"/>
          </w:tcPr>
          <w:p w:rsidR="00865F39" w:rsidRPr="00B14ED1" w:rsidRDefault="00865F39" w:rsidP="009A4896">
            <w:pPr>
              <w:jc w:val="center"/>
              <w:rPr>
                <w:i/>
                <w:sz w:val="28"/>
                <w:szCs w:val="28"/>
              </w:rPr>
            </w:pPr>
          </w:p>
        </w:tc>
        <w:tc>
          <w:tcPr>
            <w:tcW w:w="6390" w:type="dxa"/>
            <w:vAlign w:val="center"/>
          </w:tcPr>
          <w:p w:rsidR="00865F39" w:rsidRPr="00B14ED1" w:rsidRDefault="00865F39" w:rsidP="009A4896">
            <w:pPr>
              <w:jc w:val="center"/>
              <w:rPr>
                <w:i/>
                <w:sz w:val="28"/>
                <w:szCs w:val="28"/>
              </w:rPr>
            </w:pPr>
          </w:p>
        </w:tc>
      </w:tr>
    </w:tbl>
    <w:p w:rsidR="000C1B94" w:rsidRDefault="000C1B94" w:rsidP="009F06ED">
      <w:pPr>
        <w:autoSpaceDE w:val="0"/>
        <w:autoSpaceDN w:val="0"/>
        <w:adjustRightInd w:val="0"/>
        <w:spacing w:after="0" w:line="360" w:lineRule="auto"/>
      </w:pPr>
    </w:p>
    <w:p w:rsidR="00756AB0" w:rsidRDefault="00865F39" w:rsidP="000C1B94">
      <w:pPr>
        <w:autoSpaceDE w:val="0"/>
        <w:autoSpaceDN w:val="0"/>
        <w:adjustRightInd w:val="0"/>
        <w:spacing w:after="0" w:line="360" w:lineRule="auto"/>
        <w:rPr>
          <w:b/>
          <w:lang w:val="en"/>
        </w:rPr>
      </w:pPr>
      <w:r>
        <w:rPr>
          <w:lang w:val="en"/>
        </w:rPr>
        <w:t>*Hazards</w:t>
      </w:r>
      <w:r w:rsidRPr="009F06ED">
        <w:rPr>
          <w:lang w:val="en"/>
        </w:rPr>
        <w:t xml:space="preserve"> Rated </w:t>
      </w:r>
      <w:r w:rsidRPr="009F06ED">
        <w:rPr>
          <w:b/>
          <w:u w:val="single"/>
          <w:lang w:val="en"/>
        </w:rPr>
        <w:t>7 - 9</w:t>
      </w:r>
      <w:r>
        <w:rPr>
          <w:lang w:val="en"/>
        </w:rPr>
        <w:t xml:space="preserve"> in Column (C)</w:t>
      </w:r>
      <w:r w:rsidRPr="009F06ED">
        <w:rPr>
          <w:lang w:val="en"/>
        </w:rPr>
        <w:t xml:space="preserve"> = </w:t>
      </w:r>
      <w:r w:rsidRPr="009F06ED">
        <w:rPr>
          <w:b/>
          <w:highlight w:val="red"/>
          <w:lang w:val="en"/>
        </w:rPr>
        <w:t>High Risk</w:t>
      </w:r>
      <w:r w:rsidRPr="009F06ED">
        <w:rPr>
          <w:color w:val="FFFFFF"/>
          <w:lang w:val="en"/>
        </w:rPr>
        <w:t xml:space="preserve"> </w:t>
      </w:r>
      <w:r>
        <w:t xml:space="preserve">        </w:t>
      </w:r>
      <w:r>
        <w:rPr>
          <w:lang w:val="en"/>
        </w:rPr>
        <w:t>Hazards</w:t>
      </w:r>
      <w:r w:rsidRPr="009F06ED">
        <w:rPr>
          <w:lang w:val="en"/>
        </w:rPr>
        <w:t xml:space="preserve"> Rated </w:t>
      </w:r>
      <w:r w:rsidRPr="009F06ED">
        <w:rPr>
          <w:b/>
          <w:u w:val="single"/>
          <w:lang w:val="en"/>
        </w:rPr>
        <w:t>4 - 6</w:t>
      </w:r>
      <w:r w:rsidRPr="009F06ED">
        <w:rPr>
          <w:lang w:val="en"/>
        </w:rPr>
        <w:t xml:space="preserve"> </w:t>
      </w:r>
      <w:r>
        <w:rPr>
          <w:lang w:val="en"/>
        </w:rPr>
        <w:t>in Column (C)</w:t>
      </w:r>
      <w:r w:rsidRPr="009F06ED">
        <w:rPr>
          <w:lang w:val="en"/>
        </w:rPr>
        <w:t xml:space="preserve"> = </w:t>
      </w:r>
      <w:r w:rsidRPr="009F06ED">
        <w:rPr>
          <w:b/>
          <w:highlight w:val="yellow"/>
          <w:lang w:val="en"/>
        </w:rPr>
        <w:t>Moderate Risk</w:t>
      </w:r>
      <w:r w:rsidRPr="009F06ED">
        <w:rPr>
          <w:color w:val="FFFFFF"/>
          <w:lang w:val="en"/>
        </w:rPr>
        <w:t xml:space="preserve"> </w:t>
      </w:r>
      <w:r>
        <w:rPr>
          <w:color w:val="FFFFFF"/>
          <w:lang w:val="en"/>
        </w:rPr>
        <w:t xml:space="preserve">  </w:t>
      </w:r>
      <w:r>
        <w:t xml:space="preserve">       </w:t>
      </w:r>
      <w:r w:rsidRPr="009F06ED">
        <w:rPr>
          <w:lang w:val="en"/>
        </w:rPr>
        <w:t xml:space="preserve">Hazards/Threats Rated </w:t>
      </w:r>
      <w:r w:rsidRPr="009F06ED">
        <w:rPr>
          <w:b/>
          <w:u w:val="single"/>
          <w:lang w:val="en"/>
        </w:rPr>
        <w:t>1 - 3</w:t>
      </w:r>
      <w:r w:rsidRPr="009F06ED">
        <w:rPr>
          <w:lang w:val="en"/>
        </w:rPr>
        <w:t xml:space="preserve"> </w:t>
      </w:r>
      <w:r>
        <w:rPr>
          <w:lang w:val="en"/>
        </w:rPr>
        <w:t>in Column (C)</w:t>
      </w:r>
      <w:r w:rsidRPr="009F06ED">
        <w:rPr>
          <w:lang w:val="en"/>
        </w:rPr>
        <w:t xml:space="preserve"> = </w:t>
      </w:r>
      <w:r w:rsidRPr="009F06ED">
        <w:rPr>
          <w:b/>
          <w:highlight w:val="green"/>
          <w:lang w:val="en"/>
        </w:rPr>
        <w:t>Low Risk</w:t>
      </w:r>
    </w:p>
    <w:p w:rsidR="000C1B94" w:rsidRPr="00EF3006" w:rsidRDefault="000C1B94" w:rsidP="000C1B94">
      <w:pPr>
        <w:autoSpaceDE w:val="0"/>
        <w:autoSpaceDN w:val="0"/>
        <w:adjustRightInd w:val="0"/>
        <w:spacing w:after="0" w:line="360" w:lineRule="auto"/>
        <w:rPr>
          <w:b/>
          <w:lang w:val="en"/>
        </w:rPr>
      </w:pPr>
      <w:r>
        <w:rPr>
          <w:b/>
          <w:sz w:val="28"/>
          <w:szCs w:val="28"/>
          <w:lang w:val="en"/>
        </w:rPr>
        <w:lastRenderedPageBreak/>
        <w:t>Man-Made</w:t>
      </w:r>
      <w:r w:rsidR="001643D9">
        <w:rPr>
          <w:b/>
          <w:sz w:val="28"/>
          <w:szCs w:val="28"/>
          <w:lang w:val="en"/>
        </w:rPr>
        <w:t xml:space="preserve"> &amp; </w:t>
      </w:r>
      <w:r w:rsidR="00CD6864">
        <w:rPr>
          <w:b/>
          <w:sz w:val="28"/>
          <w:szCs w:val="28"/>
          <w:lang w:val="en"/>
        </w:rPr>
        <w:t>Animal-Caused</w:t>
      </w:r>
      <w:r w:rsidRPr="000C1B94">
        <w:rPr>
          <w:b/>
          <w:sz w:val="28"/>
          <w:szCs w:val="28"/>
          <w:lang w:val="en"/>
        </w:rPr>
        <w:t xml:space="preserve"> </w:t>
      </w:r>
      <w:r w:rsidR="00CD6864">
        <w:rPr>
          <w:b/>
          <w:sz w:val="28"/>
          <w:szCs w:val="28"/>
          <w:lang w:val="en"/>
        </w:rPr>
        <w:t>Events</w:t>
      </w:r>
    </w:p>
    <w:tbl>
      <w:tblPr>
        <w:tblStyle w:val="TableGrid"/>
        <w:tblW w:w="14395" w:type="dxa"/>
        <w:tblLayout w:type="fixed"/>
        <w:tblLook w:val="04A0" w:firstRow="1" w:lastRow="0" w:firstColumn="1" w:lastColumn="0" w:noHBand="0" w:noVBand="1"/>
      </w:tblPr>
      <w:tblGrid>
        <w:gridCol w:w="1975"/>
        <w:gridCol w:w="1890"/>
        <w:gridCol w:w="2340"/>
        <w:gridCol w:w="1800"/>
        <w:gridCol w:w="6390"/>
      </w:tblGrid>
      <w:tr w:rsidR="000C1B94" w:rsidRPr="003516C0" w:rsidTr="002A07B2">
        <w:tc>
          <w:tcPr>
            <w:tcW w:w="1975" w:type="dxa"/>
            <w:shd w:val="pct5" w:color="auto" w:fill="auto"/>
            <w:vAlign w:val="center"/>
          </w:tcPr>
          <w:p w:rsidR="000C1B94" w:rsidRPr="00D774D1" w:rsidRDefault="000C1B94" w:rsidP="009A4896">
            <w:pPr>
              <w:jc w:val="center"/>
              <w:rPr>
                <w:b/>
                <w:sz w:val="20"/>
                <w:szCs w:val="20"/>
              </w:rPr>
            </w:pPr>
            <w:r w:rsidRPr="00D774D1">
              <w:rPr>
                <w:b/>
                <w:sz w:val="20"/>
                <w:szCs w:val="20"/>
              </w:rPr>
              <w:t>HAZARD/THREAT</w:t>
            </w:r>
          </w:p>
        </w:tc>
        <w:tc>
          <w:tcPr>
            <w:tcW w:w="1890" w:type="dxa"/>
            <w:shd w:val="pct5" w:color="auto" w:fill="auto"/>
            <w:vAlign w:val="center"/>
          </w:tcPr>
          <w:p w:rsidR="000C1B94" w:rsidRPr="003516C0" w:rsidRDefault="000C1B94" w:rsidP="009A4896">
            <w:pPr>
              <w:jc w:val="center"/>
              <w:rPr>
                <w:b/>
                <w:sz w:val="20"/>
                <w:szCs w:val="20"/>
              </w:rPr>
            </w:pPr>
            <w:r>
              <w:rPr>
                <w:b/>
                <w:sz w:val="20"/>
                <w:szCs w:val="20"/>
              </w:rPr>
              <w:t xml:space="preserve">(A) </w:t>
            </w:r>
            <w:r w:rsidRPr="003516C0">
              <w:rPr>
                <w:b/>
                <w:sz w:val="20"/>
                <w:szCs w:val="20"/>
              </w:rPr>
              <w:t>LIKELIHOOD</w:t>
            </w:r>
          </w:p>
          <w:p w:rsidR="000C1B94" w:rsidRPr="003516C0" w:rsidRDefault="000C1B94" w:rsidP="009A4896">
            <w:pPr>
              <w:jc w:val="center"/>
              <w:rPr>
                <w:b/>
                <w:sz w:val="20"/>
                <w:szCs w:val="20"/>
              </w:rPr>
            </w:pPr>
            <w:r w:rsidRPr="003516C0">
              <w:rPr>
                <w:b/>
                <w:sz w:val="20"/>
                <w:szCs w:val="20"/>
              </w:rPr>
              <w:t xml:space="preserve">What is the </w:t>
            </w:r>
            <w:r>
              <w:rPr>
                <w:b/>
                <w:sz w:val="20"/>
                <w:szCs w:val="20"/>
              </w:rPr>
              <w:t>chance</w:t>
            </w:r>
            <w:r w:rsidRPr="003516C0">
              <w:rPr>
                <w:b/>
                <w:sz w:val="20"/>
                <w:szCs w:val="20"/>
              </w:rPr>
              <w:t xml:space="preserve"> that this hazard will occur at or near your organization or facility?</w:t>
            </w:r>
          </w:p>
          <w:p w:rsidR="000C1B94" w:rsidRPr="002932CC" w:rsidRDefault="000C1B94" w:rsidP="009A4896">
            <w:pPr>
              <w:jc w:val="center"/>
              <w:rPr>
                <w:b/>
                <w:sz w:val="4"/>
                <w:szCs w:val="4"/>
              </w:rPr>
            </w:pPr>
          </w:p>
          <w:p w:rsidR="000C1B94" w:rsidRDefault="000C1B94" w:rsidP="009A4896">
            <w:pPr>
              <w:jc w:val="center"/>
              <w:rPr>
                <w:sz w:val="20"/>
                <w:szCs w:val="20"/>
              </w:rPr>
            </w:pPr>
            <w:r>
              <w:rPr>
                <w:sz w:val="20"/>
                <w:szCs w:val="20"/>
              </w:rPr>
              <w:t>Very</w:t>
            </w:r>
            <w:r w:rsidRPr="00D774D1">
              <w:rPr>
                <w:sz w:val="20"/>
                <w:szCs w:val="20"/>
              </w:rPr>
              <w:t xml:space="preserve"> </w:t>
            </w:r>
            <w:r>
              <w:rPr>
                <w:sz w:val="20"/>
                <w:szCs w:val="20"/>
              </w:rPr>
              <w:t>Unlikely = 1</w:t>
            </w:r>
            <w:r w:rsidRPr="00D774D1">
              <w:rPr>
                <w:sz w:val="20"/>
                <w:szCs w:val="20"/>
              </w:rPr>
              <w:t xml:space="preserve"> Somewhat Likely = </w:t>
            </w:r>
            <w:r>
              <w:rPr>
                <w:sz w:val="20"/>
                <w:szCs w:val="20"/>
              </w:rPr>
              <w:t>2</w:t>
            </w:r>
            <w:r w:rsidRPr="00D774D1">
              <w:rPr>
                <w:sz w:val="20"/>
                <w:szCs w:val="20"/>
              </w:rPr>
              <w:t xml:space="preserve"> </w:t>
            </w:r>
          </w:p>
          <w:p w:rsidR="000C1B94" w:rsidRPr="002932CC" w:rsidRDefault="000C1B94" w:rsidP="009A4896">
            <w:pPr>
              <w:jc w:val="center"/>
              <w:rPr>
                <w:b/>
                <w:sz w:val="20"/>
                <w:szCs w:val="20"/>
              </w:rPr>
            </w:pPr>
            <w:r>
              <w:rPr>
                <w:sz w:val="20"/>
                <w:szCs w:val="20"/>
              </w:rPr>
              <w:t>Very</w:t>
            </w:r>
            <w:r w:rsidRPr="00D774D1">
              <w:rPr>
                <w:sz w:val="20"/>
                <w:szCs w:val="20"/>
              </w:rPr>
              <w:t xml:space="preserve"> Likely = 3</w:t>
            </w:r>
          </w:p>
        </w:tc>
        <w:tc>
          <w:tcPr>
            <w:tcW w:w="2340" w:type="dxa"/>
            <w:shd w:val="pct5" w:color="auto" w:fill="auto"/>
            <w:vAlign w:val="center"/>
          </w:tcPr>
          <w:p w:rsidR="000C1B94" w:rsidRDefault="000C1B94" w:rsidP="009A4896">
            <w:pPr>
              <w:jc w:val="center"/>
              <w:rPr>
                <w:b/>
                <w:sz w:val="20"/>
                <w:szCs w:val="20"/>
              </w:rPr>
            </w:pPr>
            <w:r>
              <w:rPr>
                <w:b/>
                <w:sz w:val="20"/>
                <w:szCs w:val="20"/>
              </w:rPr>
              <w:t>(B) CONSEQUENCE</w:t>
            </w:r>
          </w:p>
          <w:p w:rsidR="000C1B94" w:rsidRDefault="000C1B94" w:rsidP="009A4896">
            <w:pPr>
              <w:jc w:val="center"/>
              <w:rPr>
                <w:sz w:val="20"/>
                <w:szCs w:val="20"/>
              </w:rPr>
            </w:pPr>
            <w:r>
              <w:rPr>
                <w:b/>
                <w:sz w:val="20"/>
                <w:szCs w:val="20"/>
              </w:rPr>
              <w:t>W</w:t>
            </w:r>
            <w:r w:rsidRPr="003516C0">
              <w:rPr>
                <w:b/>
                <w:sz w:val="20"/>
                <w:szCs w:val="20"/>
              </w:rPr>
              <w:t>hat is the potential for injury, death, property damage or interruption to services if the event were to occur?</w:t>
            </w:r>
            <w:r>
              <w:rPr>
                <w:sz w:val="20"/>
                <w:szCs w:val="20"/>
              </w:rPr>
              <w:t xml:space="preserve"> </w:t>
            </w:r>
          </w:p>
          <w:p w:rsidR="000C1B94" w:rsidRPr="003516C0" w:rsidRDefault="000C1B94" w:rsidP="009A4896">
            <w:pPr>
              <w:jc w:val="center"/>
              <w:rPr>
                <w:b/>
                <w:sz w:val="4"/>
                <w:szCs w:val="4"/>
              </w:rPr>
            </w:pPr>
          </w:p>
          <w:p w:rsidR="000C1B94" w:rsidRDefault="000C1B94" w:rsidP="009A4896">
            <w:pPr>
              <w:jc w:val="center"/>
              <w:rPr>
                <w:sz w:val="20"/>
                <w:szCs w:val="20"/>
              </w:rPr>
            </w:pPr>
            <w:r>
              <w:rPr>
                <w:sz w:val="20"/>
                <w:szCs w:val="20"/>
              </w:rPr>
              <w:t>Low = 1</w:t>
            </w:r>
          </w:p>
          <w:p w:rsidR="000C1B94" w:rsidRDefault="000C1B94" w:rsidP="009A4896">
            <w:pPr>
              <w:jc w:val="center"/>
              <w:rPr>
                <w:sz w:val="20"/>
                <w:szCs w:val="20"/>
              </w:rPr>
            </w:pPr>
            <w:r>
              <w:rPr>
                <w:sz w:val="20"/>
                <w:szCs w:val="20"/>
              </w:rPr>
              <w:t>Medium = 2</w:t>
            </w:r>
          </w:p>
          <w:p w:rsidR="000C1B94" w:rsidRPr="00D774D1" w:rsidRDefault="000C1B94" w:rsidP="009A4896">
            <w:pPr>
              <w:jc w:val="center"/>
              <w:rPr>
                <w:b/>
                <w:sz w:val="20"/>
                <w:szCs w:val="20"/>
              </w:rPr>
            </w:pPr>
            <w:r>
              <w:rPr>
                <w:sz w:val="20"/>
                <w:szCs w:val="20"/>
              </w:rPr>
              <w:t>High = 3</w:t>
            </w:r>
          </w:p>
        </w:tc>
        <w:tc>
          <w:tcPr>
            <w:tcW w:w="1800" w:type="dxa"/>
            <w:shd w:val="pct5" w:color="auto" w:fill="auto"/>
            <w:vAlign w:val="center"/>
          </w:tcPr>
          <w:p w:rsidR="000C1B94" w:rsidRDefault="000C1B94" w:rsidP="009A4896">
            <w:pPr>
              <w:jc w:val="center"/>
              <w:rPr>
                <w:b/>
                <w:sz w:val="20"/>
                <w:szCs w:val="20"/>
              </w:rPr>
            </w:pPr>
            <w:r>
              <w:rPr>
                <w:b/>
                <w:sz w:val="20"/>
                <w:szCs w:val="20"/>
              </w:rPr>
              <w:t>(C) OVERALL RISK RATING</w:t>
            </w:r>
          </w:p>
          <w:p w:rsidR="00597E4C" w:rsidRPr="00A56522" w:rsidRDefault="00597E4C" w:rsidP="009A4896">
            <w:pPr>
              <w:jc w:val="center"/>
              <w:rPr>
                <w:b/>
                <w:sz w:val="20"/>
                <w:szCs w:val="20"/>
              </w:rPr>
            </w:pPr>
          </w:p>
          <w:p w:rsidR="000C1B94" w:rsidRDefault="000C1B94" w:rsidP="009A4896">
            <w:pPr>
              <w:jc w:val="center"/>
              <w:rPr>
                <w:sz w:val="20"/>
                <w:szCs w:val="20"/>
              </w:rPr>
            </w:pPr>
            <w:r>
              <w:rPr>
                <w:sz w:val="20"/>
                <w:szCs w:val="20"/>
              </w:rPr>
              <w:t>To calculate your overall risk rating, simply multiply</w:t>
            </w:r>
          </w:p>
          <w:p w:rsidR="000C1B94" w:rsidRDefault="000C1B94" w:rsidP="009A4896">
            <w:pPr>
              <w:jc w:val="center"/>
              <w:rPr>
                <w:sz w:val="20"/>
                <w:szCs w:val="20"/>
              </w:rPr>
            </w:pPr>
            <w:r>
              <w:rPr>
                <w:sz w:val="20"/>
                <w:szCs w:val="20"/>
              </w:rPr>
              <w:t xml:space="preserve"> Column A</w:t>
            </w:r>
            <w:r w:rsidRPr="00D774D1">
              <w:rPr>
                <w:sz w:val="20"/>
                <w:szCs w:val="20"/>
              </w:rPr>
              <w:t xml:space="preserve"> </w:t>
            </w:r>
            <w:r>
              <w:rPr>
                <w:sz w:val="20"/>
                <w:szCs w:val="20"/>
              </w:rPr>
              <w:t>by</w:t>
            </w:r>
          </w:p>
          <w:p w:rsidR="000C1B94" w:rsidRDefault="000C1B94" w:rsidP="009A4896">
            <w:pPr>
              <w:jc w:val="center"/>
              <w:rPr>
                <w:sz w:val="20"/>
                <w:szCs w:val="20"/>
              </w:rPr>
            </w:pPr>
            <w:r>
              <w:rPr>
                <w:sz w:val="20"/>
                <w:szCs w:val="20"/>
              </w:rPr>
              <w:t xml:space="preserve">Column B </w:t>
            </w:r>
          </w:p>
          <w:p w:rsidR="000C1B94" w:rsidRPr="00E56684" w:rsidRDefault="000C1B94" w:rsidP="009A4896">
            <w:pPr>
              <w:jc w:val="center"/>
              <w:rPr>
                <w:sz w:val="20"/>
                <w:szCs w:val="20"/>
              </w:rPr>
            </w:pPr>
            <w:r>
              <w:rPr>
                <w:sz w:val="20"/>
                <w:szCs w:val="20"/>
              </w:rPr>
              <w:t>(A X B = C)</w:t>
            </w:r>
          </w:p>
        </w:tc>
        <w:tc>
          <w:tcPr>
            <w:tcW w:w="6390" w:type="dxa"/>
            <w:shd w:val="pct5" w:color="auto" w:fill="auto"/>
            <w:vAlign w:val="center"/>
          </w:tcPr>
          <w:p w:rsidR="000C1B94" w:rsidRPr="00E56684" w:rsidRDefault="000C1B94" w:rsidP="009A4896">
            <w:pPr>
              <w:jc w:val="center"/>
              <w:rPr>
                <w:b/>
              </w:rPr>
            </w:pPr>
            <w:r>
              <w:rPr>
                <w:b/>
              </w:rPr>
              <w:t xml:space="preserve">(D) </w:t>
            </w:r>
            <w:r w:rsidRPr="00E56684">
              <w:rPr>
                <w:b/>
              </w:rPr>
              <w:t>MITIGATIONS STRATEGIES</w:t>
            </w:r>
          </w:p>
          <w:p w:rsidR="000C1B94" w:rsidRDefault="000C1B94" w:rsidP="009A4896">
            <w:pPr>
              <w:jc w:val="center"/>
            </w:pPr>
            <w:r w:rsidRPr="00E56684">
              <w:t>List actions that you will take to minimize/mitigate the potential risk to your organization or facility</w:t>
            </w:r>
            <w:r>
              <w:t>.</w:t>
            </w:r>
          </w:p>
          <w:p w:rsidR="000C1B94" w:rsidRDefault="000C1B94" w:rsidP="009A4896">
            <w:pPr>
              <w:jc w:val="center"/>
            </w:pPr>
          </w:p>
          <w:p w:rsidR="000C1B94" w:rsidRDefault="000C1B94" w:rsidP="009A4896">
            <w:pPr>
              <w:jc w:val="center"/>
            </w:pPr>
            <w:r>
              <w:t xml:space="preserve">Note: “Low Risk” events </w:t>
            </w:r>
            <w:r w:rsidRPr="00874914">
              <w:rPr>
                <w:i/>
              </w:rPr>
              <w:t>can</w:t>
            </w:r>
            <w:r>
              <w:t xml:space="preserve"> and </w:t>
            </w:r>
            <w:r w:rsidRPr="00874914">
              <w:rPr>
                <w:i/>
              </w:rPr>
              <w:t>do</w:t>
            </w:r>
            <w:r>
              <w:t xml:space="preserve"> occur as a result of inadequate data, assessment errors, freak occurrences, and the like. Be careful not to overlook this category and develop mitigation strategies for </w:t>
            </w:r>
            <w:r w:rsidRPr="005C1A95">
              <w:rPr>
                <w:u w:val="single"/>
              </w:rPr>
              <w:t>all</w:t>
            </w:r>
            <w:r>
              <w:t xml:space="preserve"> hazards and threats facing your organization.</w:t>
            </w:r>
          </w:p>
          <w:p w:rsidR="000C1B94" w:rsidRPr="003516C0" w:rsidRDefault="000C1B94" w:rsidP="009A4896">
            <w:pPr>
              <w:jc w:val="center"/>
              <w:rPr>
                <w:sz w:val="20"/>
                <w:szCs w:val="20"/>
              </w:rPr>
            </w:pPr>
          </w:p>
        </w:tc>
      </w:tr>
      <w:tr w:rsidR="000C1B94" w:rsidRPr="00B170EF" w:rsidTr="002A07B2">
        <w:tc>
          <w:tcPr>
            <w:tcW w:w="1975" w:type="dxa"/>
            <w:vAlign w:val="center"/>
          </w:tcPr>
          <w:p w:rsidR="000C1B94" w:rsidRPr="002601DD" w:rsidRDefault="002601DD" w:rsidP="009A4896">
            <w:pPr>
              <w:jc w:val="center"/>
              <w:rPr>
                <w:i/>
              </w:rPr>
            </w:pPr>
            <w:r w:rsidRPr="002601DD">
              <w:rPr>
                <w:i/>
              </w:rPr>
              <w:t>Animal Abduction</w:t>
            </w:r>
          </w:p>
        </w:tc>
        <w:tc>
          <w:tcPr>
            <w:tcW w:w="1890" w:type="dxa"/>
            <w:vAlign w:val="center"/>
          </w:tcPr>
          <w:p w:rsidR="000C1B94" w:rsidRPr="00B14ED1" w:rsidRDefault="000C1B94" w:rsidP="009A4896">
            <w:pPr>
              <w:jc w:val="center"/>
              <w:rPr>
                <w:i/>
                <w:sz w:val="28"/>
                <w:szCs w:val="28"/>
              </w:rPr>
            </w:pPr>
          </w:p>
        </w:tc>
        <w:tc>
          <w:tcPr>
            <w:tcW w:w="2340" w:type="dxa"/>
            <w:vAlign w:val="center"/>
          </w:tcPr>
          <w:p w:rsidR="000C1B94" w:rsidRPr="00B14ED1" w:rsidRDefault="000C1B94" w:rsidP="009A4896">
            <w:pPr>
              <w:jc w:val="center"/>
              <w:rPr>
                <w:i/>
                <w:sz w:val="28"/>
                <w:szCs w:val="28"/>
              </w:rPr>
            </w:pPr>
          </w:p>
        </w:tc>
        <w:tc>
          <w:tcPr>
            <w:tcW w:w="1800" w:type="dxa"/>
            <w:vAlign w:val="center"/>
          </w:tcPr>
          <w:p w:rsidR="000C1B94" w:rsidRPr="00B14ED1" w:rsidRDefault="000C1B94" w:rsidP="009A4896">
            <w:pPr>
              <w:rPr>
                <w:i/>
                <w:sz w:val="28"/>
                <w:szCs w:val="28"/>
              </w:rPr>
            </w:pPr>
          </w:p>
        </w:tc>
        <w:tc>
          <w:tcPr>
            <w:tcW w:w="6390" w:type="dxa"/>
            <w:vAlign w:val="center"/>
          </w:tcPr>
          <w:p w:rsidR="000C1B94" w:rsidRPr="00B170EF" w:rsidRDefault="000C1B94" w:rsidP="009A4896">
            <w:pPr>
              <w:rPr>
                <w:i/>
                <w:sz w:val="28"/>
                <w:szCs w:val="28"/>
              </w:rPr>
            </w:pPr>
          </w:p>
        </w:tc>
      </w:tr>
      <w:tr w:rsidR="000C1B94" w:rsidRPr="00B14ED1" w:rsidTr="002A07B2">
        <w:tc>
          <w:tcPr>
            <w:tcW w:w="1975" w:type="dxa"/>
            <w:vAlign w:val="center"/>
          </w:tcPr>
          <w:p w:rsidR="002A07B2" w:rsidRPr="002601DD" w:rsidRDefault="002A07B2" w:rsidP="00FA3778">
            <w:pPr>
              <w:jc w:val="center"/>
              <w:rPr>
                <w:i/>
              </w:rPr>
            </w:pPr>
            <w:r>
              <w:rPr>
                <w:i/>
              </w:rPr>
              <w:t xml:space="preserve">Attack on Animals by Humans </w:t>
            </w:r>
          </w:p>
        </w:tc>
        <w:tc>
          <w:tcPr>
            <w:tcW w:w="1890" w:type="dxa"/>
            <w:vAlign w:val="center"/>
          </w:tcPr>
          <w:p w:rsidR="000C1B94" w:rsidRPr="00B14ED1" w:rsidRDefault="000C1B94" w:rsidP="009A4896">
            <w:pPr>
              <w:jc w:val="center"/>
              <w:rPr>
                <w:i/>
                <w:sz w:val="28"/>
                <w:szCs w:val="28"/>
              </w:rPr>
            </w:pPr>
          </w:p>
        </w:tc>
        <w:tc>
          <w:tcPr>
            <w:tcW w:w="2340" w:type="dxa"/>
            <w:vAlign w:val="center"/>
          </w:tcPr>
          <w:p w:rsidR="000C1B94" w:rsidRPr="00B14ED1" w:rsidRDefault="000C1B94" w:rsidP="009A4896">
            <w:pPr>
              <w:jc w:val="center"/>
              <w:rPr>
                <w:i/>
                <w:sz w:val="28"/>
                <w:szCs w:val="28"/>
              </w:rPr>
            </w:pPr>
          </w:p>
        </w:tc>
        <w:tc>
          <w:tcPr>
            <w:tcW w:w="1800" w:type="dxa"/>
            <w:vAlign w:val="center"/>
          </w:tcPr>
          <w:p w:rsidR="000C1B94" w:rsidRPr="00B14ED1" w:rsidRDefault="000C1B94" w:rsidP="009A4896">
            <w:pPr>
              <w:jc w:val="center"/>
              <w:rPr>
                <w:i/>
                <w:sz w:val="28"/>
                <w:szCs w:val="28"/>
              </w:rPr>
            </w:pPr>
          </w:p>
        </w:tc>
        <w:tc>
          <w:tcPr>
            <w:tcW w:w="6390" w:type="dxa"/>
            <w:vAlign w:val="center"/>
          </w:tcPr>
          <w:p w:rsidR="000C1B94" w:rsidRPr="00B14ED1" w:rsidRDefault="000C1B94" w:rsidP="009A4896">
            <w:pPr>
              <w:jc w:val="center"/>
              <w:rPr>
                <w:i/>
                <w:sz w:val="28"/>
                <w:szCs w:val="28"/>
              </w:rPr>
            </w:pPr>
          </w:p>
        </w:tc>
      </w:tr>
      <w:tr w:rsidR="000C1B94" w:rsidRPr="00B170EF" w:rsidTr="002A07B2">
        <w:tc>
          <w:tcPr>
            <w:tcW w:w="1975" w:type="dxa"/>
            <w:vAlign w:val="center"/>
          </w:tcPr>
          <w:p w:rsidR="000C1B94" w:rsidRPr="002601DD" w:rsidRDefault="002601DD" w:rsidP="009A4896">
            <w:pPr>
              <w:jc w:val="center"/>
              <w:rPr>
                <w:i/>
              </w:rPr>
            </w:pPr>
            <w:r w:rsidRPr="002601DD">
              <w:rPr>
                <w:i/>
              </w:rPr>
              <w:t>Bomb Threat</w:t>
            </w:r>
          </w:p>
        </w:tc>
        <w:tc>
          <w:tcPr>
            <w:tcW w:w="1890" w:type="dxa"/>
            <w:vAlign w:val="center"/>
          </w:tcPr>
          <w:p w:rsidR="000C1B94" w:rsidRPr="00B14ED1" w:rsidRDefault="000C1B94" w:rsidP="009A4896">
            <w:pPr>
              <w:jc w:val="center"/>
              <w:rPr>
                <w:i/>
                <w:sz w:val="28"/>
                <w:szCs w:val="28"/>
              </w:rPr>
            </w:pPr>
          </w:p>
        </w:tc>
        <w:tc>
          <w:tcPr>
            <w:tcW w:w="2340" w:type="dxa"/>
            <w:vAlign w:val="center"/>
          </w:tcPr>
          <w:p w:rsidR="000C1B94" w:rsidRPr="00B14ED1" w:rsidRDefault="000C1B94" w:rsidP="009A4896">
            <w:pPr>
              <w:jc w:val="center"/>
              <w:rPr>
                <w:i/>
                <w:sz w:val="28"/>
                <w:szCs w:val="28"/>
              </w:rPr>
            </w:pPr>
          </w:p>
        </w:tc>
        <w:tc>
          <w:tcPr>
            <w:tcW w:w="1800" w:type="dxa"/>
            <w:vAlign w:val="center"/>
          </w:tcPr>
          <w:p w:rsidR="000C1B94" w:rsidRPr="00B14ED1" w:rsidRDefault="000C1B94" w:rsidP="009A4896">
            <w:pPr>
              <w:rPr>
                <w:i/>
                <w:sz w:val="28"/>
                <w:szCs w:val="28"/>
              </w:rPr>
            </w:pPr>
          </w:p>
        </w:tc>
        <w:tc>
          <w:tcPr>
            <w:tcW w:w="6390" w:type="dxa"/>
            <w:vAlign w:val="center"/>
          </w:tcPr>
          <w:p w:rsidR="000C1B94" w:rsidRPr="00B170EF" w:rsidRDefault="000C1B94" w:rsidP="009A4896">
            <w:pPr>
              <w:rPr>
                <w:i/>
                <w:sz w:val="28"/>
                <w:szCs w:val="28"/>
              </w:rPr>
            </w:pPr>
          </w:p>
        </w:tc>
      </w:tr>
      <w:tr w:rsidR="000C1B94" w:rsidRPr="00B14ED1" w:rsidTr="002A07B2">
        <w:tc>
          <w:tcPr>
            <w:tcW w:w="1975" w:type="dxa"/>
            <w:vAlign w:val="center"/>
          </w:tcPr>
          <w:p w:rsidR="000C1B94" w:rsidRPr="002601DD" w:rsidRDefault="00756AB0" w:rsidP="009A4896">
            <w:pPr>
              <w:jc w:val="center"/>
              <w:rPr>
                <w:i/>
              </w:rPr>
            </w:pPr>
            <w:r>
              <w:rPr>
                <w:i/>
              </w:rPr>
              <w:t>Break-In or Theft</w:t>
            </w:r>
          </w:p>
        </w:tc>
        <w:tc>
          <w:tcPr>
            <w:tcW w:w="1890" w:type="dxa"/>
            <w:vAlign w:val="center"/>
          </w:tcPr>
          <w:p w:rsidR="000C1B94" w:rsidRPr="00B14ED1" w:rsidRDefault="000C1B94" w:rsidP="009A4896">
            <w:pPr>
              <w:jc w:val="center"/>
              <w:rPr>
                <w:i/>
                <w:sz w:val="28"/>
                <w:szCs w:val="28"/>
              </w:rPr>
            </w:pPr>
          </w:p>
        </w:tc>
        <w:tc>
          <w:tcPr>
            <w:tcW w:w="2340" w:type="dxa"/>
            <w:vAlign w:val="center"/>
          </w:tcPr>
          <w:p w:rsidR="000C1B94" w:rsidRPr="00B14ED1" w:rsidRDefault="000C1B94" w:rsidP="009A4896">
            <w:pPr>
              <w:jc w:val="center"/>
              <w:rPr>
                <w:i/>
                <w:sz w:val="28"/>
                <w:szCs w:val="28"/>
              </w:rPr>
            </w:pPr>
          </w:p>
        </w:tc>
        <w:tc>
          <w:tcPr>
            <w:tcW w:w="1800" w:type="dxa"/>
            <w:vAlign w:val="center"/>
          </w:tcPr>
          <w:p w:rsidR="000C1B94" w:rsidRPr="00B14ED1" w:rsidRDefault="000C1B94" w:rsidP="009A4896">
            <w:pPr>
              <w:jc w:val="center"/>
              <w:rPr>
                <w:i/>
                <w:sz w:val="28"/>
                <w:szCs w:val="28"/>
              </w:rPr>
            </w:pPr>
          </w:p>
        </w:tc>
        <w:tc>
          <w:tcPr>
            <w:tcW w:w="6390" w:type="dxa"/>
            <w:vAlign w:val="center"/>
          </w:tcPr>
          <w:p w:rsidR="000C1B94" w:rsidRPr="00B14ED1" w:rsidRDefault="000C1B94" w:rsidP="009A4896">
            <w:pPr>
              <w:jc w:val="center"/>
              <w:rPr>
                <w:i/>
                <w:sz w:val="28"/>
                <w:szCs w:val="28"/>
              </w:rPr>
            </w:pPr>
          </w:p>
        </w:tc>
      </w:tr>
      <w:tr w:rsidR="000C1B94" w:rsidRPr="00B14ED1" w:rsidTr="002A07B2">
        <w:tc>
          <w:tcPr>
            <w:tcW w:w="1975" w:type="dxa"/>
            <w:vAlign w:val="center"/>
          </w:tcPr>
          <w:p w:rsidR="000C1B94" w:rsidRPr="002601DD" w:rsidRDefault="002601DD" w:rsidP="009A4896">
            <w:pPr>
              <w:jc w:val="center"/>
              <w:rPr>
                <w:i/>
              </w:rPr>
            </w:pPr>
            <w:r w:rsidRPr="002601DD">
              <w:rPr>
                <w:i/>
              </w:rPr>
              <w:t>Civil Di</w:t>
            </w:r>
            <w:r w:rsidR="00756AB0">
              <w:rPr>
                <w:i/>
              </w:rPr>
              <w:t>sturbance (protest, riot, etc.</w:t>
            </w:r>
            <w:r w:rsidRPr="002601DD">
              <w:rPr>
                <w:i/>
              </w:rPr>
              <w:t>)</w:t>
            </w:r>
          </w:p>
        </w:tc>
        <w:tc>
          <w:tcPr>
            <w:tcW w:w="1890" w:type="dxa"/>
            <w:vAlign w:val="center"/>
          </w:tcPr>
          <w:p w:rsidR="000C1B94" w:rsidRPr="00B14ED1" w:rsidRDefault="000C1B94" w:rsidP="009A4896">
            <w:pPr>
              <w:jc w:val="center"/>
              <w:rPr>
                <w:i/>
                <w:sz w:val="28"/>
                <w:szCs w:val="28"/>
              </w:rPr>
            </w:pPr>
          </w:p>
        </w:tc>
        <w:tc>
          <w:tcPr>
            <w:tcW w:w="2340" w:type="dxa"/>
            <w:vAlign w:val="center"/>
          </w:tcPr>
          <w:p w:rsidR="000C1B94" w:rsidRPr="00B14ED1" w:rsidRDefault="000C1B94" w:rsidP="009A4896">
            <w:pPr>
              <w:jc w:val="center"/>
              <w:rPr>
                <w:i/>
                <w:sz w:val="28"/>
                <w:szCs w:val="28"/>
              </w:rPr>
            </w:pPr>
          </w:p>
        </w:tc>
        <w:tc>
          <w:tcPr>
            <w:tcW w:w="1800" w:type="dxa"/>
            <w:vAlign w:val="center"/>
          </w:tcPr>
          <w:p w:rsidR="000C1B94" w:rsidRPr="00B14ED1" w:rsidRDefault="000C1B94" w:rsidP="009A4896">
            <w:pPr>
              <w:jc w:val="center"/>
              <w:rPr>
                <w:i/>
                <w:sz w:val="28"/>
                <w:szCs w:val="28"/>
              </w:rPr>
            </w:pPr>
          </w:p>
        </w:tc>
        <w:tc>
          <w:tcPr>
            <w:tcW w:w="6390" w:type="dxa"/>
            <w:vAlign w:val="center"/>
          </w:tcPr>
          <w:p w:rsidR="000C1B94" w:rsidRPr="00B14ED1" w:rsidRDefault="000C1B94" w:rsidP="009A4896">
            <w:pPr>
              <w:jc w:val="center"/>
              <w:rPr>
                <w:i/>
                <w:sz w:val="28"/>
                <w:szCs w:val="28"/>
              </w:rPr>
            </w:pPr>
          </w:p>
        </w:tc>
      </w:tr>
      <w:tr w:rsidR="000C1B94" w:rsidRPr="00B170EF" w:rsidTr="002A07B2">
        <w:tc>
          <w:tcPr>
            <w:tcW w:w="1975" w:type="dxa"/>
            <w:vAlign w:val="center"/>
          </w:tcPr>
          <w:p w:rsidR="000C1B94" w:rsidRPr="002601DD" w:rsidRDefault="002601DD" w:rsidP="009A4896">
            <w:pPr>
              <w:jc w:val="center"/>
              <w:rPr>
                <w:i/>
              </w:rPr>
            </w:pPr>
            <w:r w:rsidRPr="002601DD">
              <w:rPr>
                <w:i/>
              </w:rPr>
              <w:t>Explosion</w:t>
            </w:r>
          </w:p>
        </w:tc>
        <w:tc>
          <w:tcPr>
            <w:tcW w:w="1890" w:type="dxa"/>
            <w:vAlign w:val="center"/>
          </w:tcPr>
          <w:p w:rsidR="000C1B94" w:rsidRPr="00B14ED1" w:rsidRDefault="000C1B94" w:rsidP="009A4896">
            <w:pPr>
              <w:jc w:val="center"/>
              <w:rPr>
                <w:i/>
                <w:sz w:val="28"/>
                <w:szCs w:val="28"/>
              </w:rPr>
            </w:pPr>
          </w:p>
        </w:tc>
        <w:tc>
          <w:tcPr>
            <w:tcW w:w="2340" w:type="dxa"/>
            <w:vAlign w:val="center"/>
          </w:tcPr>
          <w:p w:rsidR="000C1B94" w:rsidRPr="00B14ED1" w:rsidRDefault="000C1B94" w:rsidP="009A4896">
            <w:pPr>
              <w:jc w:val="center"/>
              <w:rPr>
                <w:i/>
                <w:sz w:val="28"/>
                <w:szCs w:val="28"/>
              </w:rPr>
            </w:pPr>
          </w:p>
        </w:tc>
        <w:tc>
          <w:tcPr>
            <w:tcW w:w="1800" w:type="dxa"/>
            <w:vAlign w:val="center"/>
          </w:tcPr>
          <w:p w:rsidR="000C1B94" w:rsidRPr="00B14ED1" w:rsidRDefault="000C1B94" w:rsidP="009A4896">
            <w:pPr>
              <w:rPr>
                <w:i/>
                <w:sz w:val="28"/>
                <w:szCs w:val="28"/>
              </w:rPr>
            </w:pPr>
          </w:p>
        </w:tc>
        <w:tc>
          <w:tcPr>
            <w:tcW w:w="6390" w:type="dxa"/>
            <w:vAlign w:val="center"/>
          </w:tcPr>
          <w:p w:rsidR="000C1B94" w:rsidRPr="00B170EF" w:rsidRDefault="000C1B94" w:rsidP="009A4896">
            <w:pPr>
              <w:rPr>
                <w:i/>
                <w:sz w:val="28"/>
                <w:szCs w:val="28"/>
              </w:rPr>
            </w:pPr>
          </w:p>
        </w:tc>
      </w:tr>
      <w:tr w:rsidR="000C1B94" w:rsidRPr="00B14ED1" w:rsidTr="002A07B2">
        <w:tc>
          <w:tcPr>
            <w:tcW w:w="1975" w:type="dxa"/>
            <w:vAlign w:val="center"/>
          </w:tcPr>
          <w:p w:rsidR="000C1B94" w:rsidRPr="002601DD" w:rsidRDefault="002601DD" w:rsidP="009A4896">
            <w:pPr>
              <w:jc w:val="center"/>
              <w:rPr>
                <w:i/>
              </w:rPr>
            </w:pPr>
            <w:r w:rsidRPr="002601DD">
              <w:rPr>
                <w:i/>
              </w:rPr>
              <w:t>Fire (external)</w:t>
            </w:r>
          </w:p>
        </w:tc>
        <w:tc>
          <w:tcPr>
            <w:tcW w:w="1890" w:type="dxa"/>
            <w:vAlign w:val="center"/>
          </w:tcPr>
          <w:p w:rsidR="000C1B94" w:rsidRPr="00B14ED1" w:rsidRDefault="000C1B94" w:rsidP="009A4896">
            <w:pPr>
              <w:jc w:val="center"/>
              <w:rPr>
                <w:i/>
                <w:sz w:val="28"/>
                <w:szCs w:val="28"/>
              </w:rPr>
            </w:pPr>
          </w:p>
        </w:tc>
        <w:tc>
          <w:tcPr>
            <w:tcW w:w="2340" w:type="dxa"/>
            <w:vAlign w:val="center"/>
          </w:tcPr>
          <w:p w:rsidR="000C1B94" w:rsidRPr="00B14ED1" w:rsidRDefault="000C1B94" w:rsidP="009A4896">
            <w:pPr>
              <w:jc w:val="center"/>
              <w:rPr>
                <w:i/>
                <w:sz w:val="28"/>
                <w:szCs w:val="28"/>
              </w:rPr>
            </w:pPr>
          </w:p>
        </w:tc>
        <w:tc>
          <w:tcPr>
            <w:tcW w:w="1800" w:type="dxa"/>
            <w:vAlign w:val="center"/>
          </w:tcPr>
          <w:p w:rsidR="000C1B94" w:rsidRPr="00B14ED1" w:rsidRDefault="000C1B94" w:rsidP="009A4896">
            <w:pPr>
              <w:jc w:val="center"/>
              <w:rPr>
                <w:i/>
                <w:sz w:val="28"/>
                <w:szCs w:val="28"/>
              </w:rPr>
            </w:pPr>
          </w:p>
        </w:tc>
        <w:tc>
          <w:tcPr>
            <w:tcW w:w="6390" w:type="dxa"/>
            <w:vAlign w:val="center"/>
          </w:tcPr>
          <w:p w:rsidR="000C1B94" w:rsidRPr="00B14ED1" w:rsidRDefault="000C1B94" w:rsidP="009A4896">
            <w:pPr>
              <w:jc w:val="center"/>
              <w:rPr>
                <w:i/>
                <w:sz w:val="28"/>
                <w:szCs w:val="28"/>
              </w:rPr>
            </w:pPr>
          </w:p>
        </w:tc>
      </w:tr>
      <w:tr w:rsidR="000C1B94" w:rsidRPr="00B14ED1" w:rsidTr="002A07B2">
        <w:tc>
          <w:tcPr>
            <w:tcW w:w="1975" w:type="dxa"/>
            <w:vAlign w:val="center"/>
          </w:tcPr>
          <w:p w:rsidR="000C1B94" w:rsidRPr="002601DD" w:rsidRDefault="002601DD" w:rsidP="009A4896">
            <w:pPr>
              <w:jc w:val="center"/>
              <w:rPr>
                <w:i/>
              </w:rPr>
            </w:pPr>
            <w:r w:rsidRPr="002601DD">
              <w:rPr>
                <w:i/>
              </w:rPr>
              <w:t>Chemical Release or Spill</w:t>
            </w:r>
          </w:p>
        </w:tc>
        <w:tc>
          <w:tcPr>
            <w:tcW w:w="1890" w:type="dxa"/>
            <w:vAlign w:val="center"/>
          </w:tcPr>
          <w:p w:rsidR="000C1B94" w:rsidRPr="00B14ED1" w:rsidRDefault="000C1B94" w:rsidP="009A4896">
            <w:pPr>
              <w:jc w:val="center"/>
              <w:rPr>
                <w:i/>
                <w:sz w:val="28"/>
                <w:szCs w:val="28"/>
              </w:rPr>
            </w:pPr>
          </w:p>
        </w:tc>
        <w:tc>
          <w:tcPr>
            <w:tcW w:w="2340" w:type="dxa"/>
            <w:vAlign w:val="center"/>
          </w:tcPr>
          <w:p w:rsidR="000C1B94" w:rsidRPr="00B14ED1" w:rsidRDefault="000C1B94" w:rsidP="009A4896">
            <w:pPr>
              <w:jc w:val="center"/>
              <w:rPr>
                <w:i/>
                <w:sz w:val="28"/>
                <w:szCs w:val="28"/>
              </w:rPr>
            </w:pPr>
          </w:p>
        </w:tc>
        <w:tc>
          <w:tcPr>
            <w:tcW w:w="1800" w:type="dxa"/>
            <w:vAlign w:val="center"/>
          </w:tcPr>
          <w:p w:rsidR="000C1B94" w:rsidRPr="00B14ED1" w:rsidRDefault="000C1B94" w:rsidP="009A4896">
            <w:pPr>
              <w:jc w:val="center"/>
              <w:rPr>
                <w:i/>
                <w:sz w:val="28"/>
                <w:szCs w:val="28"/>
              </w:rPr>
            </w:pPr>
          </w:p>
        </w:tc>
        <w:tc>
          <w:tcPr>
            <w:tcW w:w="6390" w:type="dxa"/>
            <w:vAlign w:val="center"/>
          </w:tcPr>
          <w:p w:rsidR="000C1B94" w:rsidRPr="00B14ED1" w:rsidRDefault="000C1B94" w:rsidP="009A4896">
            <w:pPr>
              <w:jc w:val="center"/>
              <w:rPr>
                <w:i/>
                <w:sz w:val="28"/>
                <w:szCs w:val="28"/>
              </w:rPr>
            </w:pPr>
          </w:p>
        </w:tc>
      </w:tr>
      <w:tr w:rsidR="000C1B94" w:rsidRPr="00B170EF" w:rsidTr="002A07B2">
        <w:tc>
          <w:tcPr>
            <w:tcW w:w="1975" w:type="dxa"/>
            <w:vAlign w:val="center"/>
          </w:tcPr>
          <w:p w:rsidR="000C1B94" w:rsidRPr="002601DD" w:rsidRDefault="002601DD" w:rsidP="009A4896">
            <w:pPr>
              <w:jc w:val="center"/>
              <w:rPr>
                <w:i/>
              </w:rPr>
            </w:pPr>
            <w:r w:rsidRPr="002601DD">
              <w:rPr>
                <w:i/>
              </w:rPr>
              <w:t>Infectious Disease Epidemic</w:t>
            </w:r>
          </w:p>
        </w:tc>
        <w:tc>
          <w:tcPr>
            <w:tcW w:w="1890" w:type="dxa"/>
            <w:vAlign w:val="center"/>
          </w:tcPr>
          <w:p w:rsidR="000C1B94" w:rsidRPr="00B14ED1" w:rsidRDefault="000C1B94" w:rsidP="009A4896">
            <w:pPr>
              <w:jc w:val="center"/>
              <w:rPr>
                <w:i/>
                <w:sz w:val="28"/>
                <w:szCs w:val="28"/>
              </w:rPr>
            </w:pPr>
          </w:p>
        </w:tc>
        <w:tc>
          <w:tcPr>
            <w:tcW w:w="2340" w:type="dxa"/>
            <w:vAlign w:val="center"/>
          </w:tcPr>
          <w:p w:rsidR="000C1B94" w:rsidRPr="00B14ED1" w:rsidRDefault="000C1B94" w:rsidP="009A4896">
            <w:pPr>
              <w:jc w:val="center"/>
              <w:rPr>
                <w:i/>
                <w:sz w:val="28"/>
                <w:szCs w:val="28"/>
              </w:rPr>
            </w:pPr>
          </w:p>
        </w:tc>
        <w:tc>
          <w:tcPr>
            <w:tcW w:w="1800" w:type="dxa"/>
            <w:vAlign w:val="center"/>
          </w:tcPr>
          <w:p w:rsidR="000C1B94" w:rsidRPr="00B14ED1" w:rsidRDefault="000C1B94" w:rsidP="009A4896">
            <w:pPr>
              <w:rPr>
                <w:i/>
                <w:sz w:val="28"/>
                <w:szCs w:val="28"/>
              </w:rPr>
            </w:pPr>
          </w:p>
        </w:tc>
        <w:tc>
          <w:tcPr>
            <w:tcW w:w="6390" w:type="dxa"/>
            <w:vAlign w:val="center"/>
          </w:tcPr>
          <w:p w:rsidR="000C1B94" w:rsidRPr="00B170EF" w:rsidRDefault="000C1B94" w:rsidP="009A4896">
            <w:pPr>
              <w:rPr>
                <w:i/>
                <w:sz w:val="28"/>
                <w:szCs w:val="28"/>
              </w:rPr>
            </w:pPr>
          </w:p>
        </w:tc>
      </w:tr>
      <w:tr w:rsidR="000C1B94" w:rsidRPr="00B14ED1" w:rsidTr="002A07B2">
        <w:tc>
          <w:tcPr>
            <w:tcW w:w="1975" w:type="dxa"/>
            <w:vAlign w:val="center"/>
          </w:tcPr>
          <w:p w:rsidR="000C1B94" w:rsidRPr="002601DD" w:rsidRDefault="002601DD" w:rsidP="009A4896">
            <w:pPr>
              <w:jc w:val="center"/>
              <w:rPr>
                <w:i/>
              </w:rPr>
            </w:pPr>
            <w:r w:rsidRPr="002601DD">
              <w:rPr>
                <w:i/>
              </w:rPr>
              <w:t>Mass Casualty (trauma/medical/infectious)</w:t>
            </w:r>
          </w:p>
        </w:tc>
        <w:tc>
          <w:tcPr>
            <w:tcW w:w="1890" w:type="dxa"/>
            <w:vAlign w:val="center"/>
          </w:tcPr>
          <w:p w:rsidR="000C1B94" w:rsidRPr="00B14ED1" w:rsidRDefault="000C1B94" w:rsidP="009A4896">
            <w:pPr>
              <w:jc w:val="center"/>
              <w:rPr>
                <w:i/>
                <w:sz w:val="28"/>
                <w:szCs w:val="28"/>
              </w:rPr>
            </w:pPr>
          </w:p>
        </w:tc>
        <w:tc>
          <w:tcPr>
            <w:tcW w:w="2340" w:type="dxa"/>
            <w:vAlign w:val="center"/>
          </w:tcPr>
          <w:p w:rsidR="000C1B94" w:rsidRPr="00B14ED1" w:rsidRDefault="000C1B94" w:rsidP="009A4896">
            <w:pPr>
              <w:jc w:val="center"/>
              <w:rPr>
                <w:i/>
                <w:sz w:val="28"/>
                <w:szCs w:val="28"/>
              </w:rPr>
            </w:pPr>
          </w:p>
        </w:tc>
        <w:tc>
          <w:tcPr>
            <w:tcW w:w="1800" w:type="dxa"/>
            <w:vAlign w:val="center"/>
          </w:tcPr>
          <w:p w:rsidR="000C1B94" w:rsidRPr="00B14ED1" w:rsidRDefault="000C1B94" w:rsidP="009A4896">
            <w:pPr>
              <w:jc w:val="center"/>
              <w:rPr>
                <w:i/>
                <w:sz w:val="28"/>
                <w:szCs w:val="28"/>
              </w:rPr>
            </w:pPr>
          </w:p>
        </w:tc>
        <w:tc>
          <w:tcPr>
            <w:tcW w:w="6390" w:type="dxa"/>
            <w:vAlign w:val="center"/>
          </w:tcPr>
          <w:p w:rsidR="000C1B94" w:rsidRPr="00B14ED1" w:rsidRDefault="000C1B94" w:rsidP="009A4896">
            <w:pPr>
              <w:jc w:val="center"/>
              <w:rPr>
                <w:i/>
                <w:sz w:val="28"/>
                <w:szCs w:val="28"/>
              </w:rPr>
            </w:pPr>
          </w:p>
        </w:tc>
      </w:tr>
      <w:tr w:rsidR="000C1B94" w:rsidRPr="00B14ED1" w:rsidTr="002A07B2">
        <w:tc>
          <w:tcPr>
            <w:tcW w:w="1975" w:type="dxa"/>
            <w:vAlign w:val="center"/>
          </w:tcPr>
          <w:p w:rsidR="000C1B94" w:rsidRPr="002601DD" w:rsidRDefault="002601DD" w:rsidP="009A4896">
            <w:pPr>
              <w:jc w:val="center"/>
              <w:rPr>
                <w:i/>
              </w:rPr>
            </w:pPr>
            <w:r w:rsidRPr="002601DD">
              <w:rPr>
                <w:i/>
              </w:rPr>
              <w:t>Nuclear/Radiologic</w:t>
            </w:r>
          </w:p>
        </w:tc>
        <w:tc>
          <w:tcPr>
            <w:tcW w:w="1890" w:type="dxa"/>
            <w:vAlign w:val="center"/>
          </w:tcPr>
          <w:p w:rsidR="000C1B94" w:rsidRPr="00B14ED1" w:rsidRDefault="000C1B94" w:rsidP="009A4896">
            <w:pPr>
              <w:jc w:val="center"/>
              <w:rPr>
                <w:i/>
                <w:sz w:val="28"/>
                <w:szCs w:val="28"/>
              </w:rPr>
            </w:pPr>
          </w:p>
        </w:tc>
        <w:tc>
          <w:tcPr>
            <w:tcW w:w="2340" w:type="dxa"/>
            <w:vAlign w:val="center"/>
          </w:tcPr>
          <w:p w:rsidR="000C1B94" w:rsidRPr="00B14ED1" w:rsidRDefault="000C1B94" w:rsidP="009A4896">
            <w:pPr>
              <w:jc w:val="center"/>
              <w:rPr>
                <w:i/>
                <w:sz w:val="28"/>
                <w:szCs w:val="28"/>
              </w:rPr>
            </w:pPr>
          </w:p>
        </w:tc>
        <w:tc>
          <w:tcPr>
            <w:tcW w:w="1800" w:type="dxa"/>
            <w:vAlign w:val="center"/>
          </w:tcPr>
          <w:p w:rsidR="000C1B94" w:rsidRPr="00B14ED1" w:rsidRDefault="000C1B94" w:rsidP="009A4896">
            <w:pPr>
              <w:jc w:val="center"/>
              <w:rPr>
                <w:i/>
                <w:sz w:val="28"/>
                <w:szCs w:val="28"/>
              </w:rPr>
            </w:pPr>
          </w:p>
        </w:tc>
        <w:tc>
          <w:tcPr>
            <w:tcW w:w="6390" w:type="dxa"/>
            <w:vAlign w:val="center"/>
          </w:tcPr>
          <w:p w:rsidR="000C1B94" w:rsidRPr="00B14ED1" w:rsidRDefault="000C1B94" w:rsidP="009A4896">
            <w:pPr>
              <w:jc w:val="center"/>
              <w:rPr>
                <w:i/>
                <w:sz w:val="28"/>
                <w:szCs w:val="28"/>
              </w:rPr>
            </w:pPr>
          </w:p>
        </w:tc>
      </w:tr>
      <w:tr w:rsidR="000C1B94" w:rsidRPr="00B170EF" w:rsidTr="002A07B2">
        <w:tc>
          <w:tcPr>
            <w:tcW w:w="1975" w:type="dxa"/>
            <w:vAlign w:val="center"/>
          </w:tcPr>
          <w:p w:rsidR="000C1B94" w:rsidRPr="002601DD" w:rsidRDefault="002A07B2" w:rsidP="009A4896">
            <w:pPr>
              <w:jc w:val="center"/>
              <w:rPr>
                <w:i/>
              </w:rPr>
            </w:pPr>
            <w:r w:rsidRPr="002601DD">
              <w:rPr>
                <w:i/>
              </w:rPr>
              <w:t>Poisoning</w:t>
            </w:r>
            <w:r w:rsidR="002601DD" w:rsidRPr="002601DD">
              <w:rPr>
                <w:i/>
              </w:rPr>
              <w:t xml:space="preserve"> (of animals)</w:t>
            </w:r>
          </w:p>
        </w:tc>
        <w:tc>
          <w:tcPr>
            <w:tcW w:w="1890" w:type="dxa"/>
            <w:vAlign w:val="center"/>
          </w:tcPr>
          <w:p w:rsidR="000C1B94" w:rsidRPr="00B14ED1" w:rsidRDefault="000C1B94" w:rsidP="009A4896">
            <w:pPr>
              <w:jc w:val="center"/>
              <w:rPr>
                <w:i/>
                <w:sz w:val="28"/>
                <w:szCs w:val="28"/>
              </w:rPr>
            </w:pPr>
          </w:p>
        </w:tc>
        <w:tc>
          <w:tcPr>
            <w:tcW w:w="2340" w:type="dxa"/>
            <w:vAlign w:val="center"/>
          </w:tcPr>
          <w:p w:rsidR="000C1B94" w:rsidRPr="00B14ED1" w:rsidRDefault="000C1B94" w:rsidP="009A4896">
            <w:pPr>
              <w:jc w:val="center"/>
              <w:rPr>
                <w:i/>
                <w:sz w:val="28"/>
                <w:szCs w:val="28"/>
              </w:rPr>
            </w:pPr>
          </w:p>
        </w:tc>
        <w:tc>
          <w:tcPr>
            <w:tcW w:w="1800" w:type="dxa"/>
            <w:vAlign w:val="center"/>
          </w:tcPr>
          <w:p w:rsidR="000C1B94" w:rsidRPr="00B14ED1" w:rsidRDefault="000C1B94" w:rsidP="009A4896">
            <w:pPr>
              <w:rPr>
                <w:i/>
                <w:sz w:val="28"/>
                <w:szCs w:val="28"/>
              </w:rPr>
            </w:pPr>
          </w:p>
        </w:tc>
        <w:tc>
          <w:tcPr>
            <w:tcW w:w="6390" w:type="dxa"/>
            <w:vAlign w:val="center"/>
          </w:tcPr>
          <w:p w:rsidR="000C1B94" w:rsidRPr="00B170EF" w:rsidRDefault="000C1B94" w:rsidP="009A4896">
            <w:pPr>
              <w:rPr>
                <w:i/>
                <w:sz w:val="28"/>
                <w:szCs w:val="28"/>
              </w:rPr>
            </w:pPr>
          </w:p>
        </w:tc>
      </w:tr>
      <w:tr w:rsidR="000C1B94" w:rsidRPr="00B14ED1" w:rsidTr="002A07B2">
        <w:tc>
          <w:tcPr>
            <w:tcW w:w="1975" w:type="dxa"/>
            <w:vAlign w:val="center"/>
          </w:tcPr>
          <w:p w:rsidR="000C1B94" w:rsidRPr="002601DD" w:rsidRDefault="002601DD" w:rsidP="009A4896">
            <w:pPr>
              <w:jc w:val="center"/>
              <w:rPr>
                <w:i/>
              </w:rPr>
            </w:pPr>
            <w:r w:rsidRPr="002601DD">
              <w:rPr>
                <w:i/>
              </w:rPr>
              <w:t>Terrorism</w:t>
            </w:r>
          </w:p>
        </w:tc>
        <w:tc>
          <w:tcPr>
            <w:tcW w:w="1890" w:type="dxa"/>
            <w:vAlign w:val="center"/>
          </w:tcPr>
          <w:p w:rsidR="000C1B94" w:rsidRPr="00B14ED1" w:rsidRDefault="000C1B94" w:rsidP="009A4896">
            <w:pPr>
              <w:jc w:val="center"/>
              <w:rPr>
                <w:i/>
                <w:sz w:val="28"/>
                <w:szCs w:val="28"/>
              </w:rPr>
            </w:pPr>
          </w:p>
        </w:tc>
        <w:tc>
          <w:tcPr>
            <w:tcW w:w="2340" w:type="dxa"/>
            <w:vAlign w:val="center"/>
          </w:tcPr>
          <w:p w:rsidR="000C1B94" w:rsidRPr="00B14ED1" w:rsidRDefault="000C1B94" w:rsidP="009A4896">
            <w:pPr>
              <w:jc w:val="center"/>
              <w:rPr>
                <w:i/>
                <w:sz w:val="28"/>
                <w:szCs w:val="28"/>
              </w:rPr>
            </w:pPr>
          </w:p>
        </w:tc>
        <w:tc>
          <w:tcPr>
            <w:tcW w:w="1800" w:type="dxa"/>
            <w:vAlign w:val="center"/>
          </w:tcPr>
          <w:p w:rsidR="000C1B94" w:rsidRPr="00B14ED1" w:rsidRDefault="000C1B94" w:rsidP="009A4896">
            <w:pPr>
              <w:jc w:val="center"/>
              <w:rPr>
                <w:i/>
                <w:sz w:val="28"/>
                <w:szCs w:val="28"/>
              </w:rPr>
            </w:pPr>
          </w:p>
        </w:tc>
        <w:tc>
          <w:tcPr>
            <w:tcW w:w="6390" w:type="dxa"/>
            <w:vAlign w:val="center"/>
          </w:tcPr>
          <w:p w:rsidR="000C1B94" w:rsidRPr="00B14ED1" w:rsidRDefault="000C1B94" w:rsidP="009A4896">
            <w:pPr>
              <w:jc w:val="center"/>
              <w:rPr>
                <w:i/>
                <w:sz w:val="28"/>
                <w:szCs w:val="28"/>
              </w:rPr>
            </w:pPr>
          </w:p>
        </w:tc>
      </w:tr>
      <w:tr w:rsidR="000C1B94" w:rsidRPr="00B14ED1" w:rsidTr="002A07B2">
        <w:tc>
          <w:tcPr>
            <w:tcW w:w="1975" w:type="dxa"/>
            <w:vAlign w:val="center"/>
          </w:tcPr>
          <w:p w:rsidR="000C1B94" w:rsidRPr="002601DD" w:rsidRDefault="002601DD" w:rsidP="009A4896">
            <w:pPr>
              <w:jc w:val="center"/>
              <w:rPr>
                <w:i/>
              </w:rPr>
            </w:pPr>
            <w:r w:rsidRPr="002601DD">
              <w:rPr>
                <w:i/>
              </w:rPr>
              <w:t>Unintended Release of Animals</w:t>
            </w:r>
          </w:p>
        </w:tc>
        <w:tc>
          <w:tcPr>
            <w:tcW w:w="1890" w:type="dxa"/>
            <w:vAlign w:val="center"/>
          </w:tcPr>
          <w:p w:rsidR="000C1B94" w:rsidRPr="00B14ED1" w:rsidRDefault="000C1B94" w:rsidP="009A4896">
            <w:pPr>
              <w:jc w:val="center"/>
              <w:rPr>
                <w:i/>
                <w:sz w:val="28"/>
                <w:szCs w:val="28"/>
              </w:rPr>
            </w:pPr>
          </w:p>
        </w:tc>
        <w:tc>
          <w:tcPr>
            <w:tcW w:w="2340" w:type="dxa"/>
            <w:vAlign w:val="center"/>
          </w:tcPr>
          <w:p w:rsidR="000C1B94" w:rsidRPr="00B14ED1" w:rsidRDefault="000C1B94" w:rsidP="009A4896">
            <w:pPr>
              <w:jc w:val="center"/>
              <w:rPr>
                <w:i/>
                <w:sz w:val="28"/>
                <w:szCs w:val="28"/>
              </w:rPr>
            </w:pPr>
          </w:p>
        </w:tc>
        <w:tc>
          <w:tcPr>
            <w:tcW w:w="1800" w:type="dxa"/>
            <w:vAlign w:val="center"/>
          </w:tcPr>
          <w:p w:rsidR="000C1B94" w:rsidRPr="00B14ED1" w:rsidRDefault="000C1B94" w:rsidP="009A4896">
            <w:pPr>
              <w:jc w:val="center"/>
              <w:rPr>
                <w:i/>
                <w:sz w:val="28"/>
                <w:szCs w:val="28"/>
              </w:rPr>
            </w:pPr>
          </w:p>
        </w:tc>
        <w:tc>
          <w:tcPr>
            <w:tcW w:w="6390" w:type="dxa"/>
            <w:vAlign w:val="center"/>
          </w:tcPr>
          <w:p w:rsidR="000C1B94" w:rsidRPr="00B14ED1" w:rsidRDefault="000C1B94" w:rsidP="009A4896">
            <w:pPr>
              <w:jc w:val="center"/>
              <w:rPr>
                <w:i/>
                <w:sz w:val="28"/>
                <w:szCs w:val="28"/>
              </w:rPr>
            </w:pPr>
          </w:p>
        </w:tc>
      </w:tr>
    </w:tbl>
    <w:p w:rsidR="000C1B94" w:rsidRDefault="000C1B94" w:rsidP="009F06ED">
      <w:pPr>
        <w:autoSpaceDE w:val="0"/>
        <w:autoSpaceDN w:val="0"/>
        <w:adjustRightInd w:val="0"/>
        <w:spacing w:after="0" w:line="360" w:lineRule="auto"/>
      </w:pPr>
    </w:p>
    <w:p w:rsidR="00EF3006" w:rsidRDefault="00EF3006" w:rsidP="00EF3006">
      <w:pPr>
        <w:autoSpaceDE w:val="0"/>
        <w:autoSpaceDN w:val="0"/>
        <w:adjustRightInd w:val="0"/>
        <w:spacing w:after="0" w:line="360" w:lineRule="auto"/>
        <w:rPr>
          <w:b/>
          <w:lang w:val="en"/>
        </w:rPr>
      </w:pPr>
      <w:r>
        <w:rPr>
          <w:lang w:val="en"/>
        </w:rPr>
        <w:t>*Hazards</w:t>
      </w:r>
      <w:r w:rsidRPr="009F06ED">
        <w:rPr>
          <w:lang w:val="en"/>
        </w:rPr>
        <w:t xml:space="preserve"> Rated </w:t>
      </w:r>
      <w:r w:rsidRPr="009F06ED">
        <w:rPr>
          <w:b/>
          <w:u w:val="single"/>
          <w:lang w:val="en"/>
        </w:rPr>
        <w:t>7 - 9</w:t>
      </w:r>
      <w:r>
        <w:rPr>
          <w:lang w:val="en"/>
        </w:rPr>
        <w:t xml:space="preserve"> in Column (C)</w:t>
      </w:r>
      <w:r w:rsidRPr="009F06ED">
        <w:rPr>
          <w:lang w:val="en"/>
        </w:rPr>
        <w:t xml:space="preserve"> = </w:t>
      </w:r>
      <w:r w:rsidRPr="009F06ED">
        <w:rPr>
          <w:b/>
          <w:highlight w:val="red"/>
          <w:lang w:val="en"/>
        </w:rPr>
        <w:t>High Risk</w:t>
      </w:r>
      <w:r w:rsidRPr="009F06ED">
        <w:rPr>
          <w:color w:val="FFFFFF"/>
          <w:lang w:val="en"/>
        </w:rPr>
        <w:t xml:space="preserve"> </w:t>
      </w:r>
      <w:r>
        <w:t xml:space="preserve">        </w:t>
      </w:r>
      <w:r>
        <w:rPr>
          <w:lang w:val="en"/>
        </w:rPr>
        <w:t>Hazards</w:t>
      </w:r>
      <w:r w:rsidRPr="009F06ED">
        <w:rPr>
          <w:lang w:val="en"/>
        </w:rPr>
        <w:t xml:space="preserve"> Rated </w:t>
      </w:r>
      <w:r w:rsidRPr="009F06ED">
        <w:rPr>
          <w:b/>
          <w:u w:val="single"/>
          <w:lang w:val="en"/>
        </w:rPr>
        <w:t>4 - 6</w:t>
      </w:r>
      <w:r w:rsidRPr="009F06ED">
        <w:rPr>
          <w:lang w:val="en"/>
        </w:rPr>
        <w:t xml:space="preserve"> </w:t>
      </w:r>
      <w:r>
        <w:rPr>
          <w:lang w:val="en"/>
        </w:rPr>
        <w:t>in Column (C)</w:t>
      </w:r>
      <w:r w:rsidRPr="009F06ED">
        <w:rPr>
          <w:lang w:val="en"/>
        </w:rPr>
        <w:t xml:space="preserve"> = </w:t>
      </w:r>
      <w:r w:rsidRPr="009F06ED">
        <w:rPr>
          <w:b/>
          <w:highlight w:val="yellow"/>
          <w:lang w:val="en"/>
        </w:rPr>
        <w:t>Moderate Risk</w:t>
      </w:r>
      <w:r w:rsidRPr="009F06ED">
        <w:rPr>
          <w:color w:val="FFFFFF"/>
          <w:lang w:val="en"/>
        </w:rPr>
        <w:t xml:space="preserve"> </w:t>
      </w:r>
      <w:r>
        <w:rPr>
          <w:color w:val="FFFFFF"/>
          <w:lang w:val="en"/>
        </w:rPr>
        <w:t xml:space="preserve">  </w:t>
      </w:r>
      <w:r>
        <w:t xml:space="preserve">       </w:t>
      </w:r>
      <w:r w:rsidRPr="009F06ED">
        <w:rPr>
          <w:lang w:val="en"/>
        </w:rPr>
        <w:t xml:space="preserve">Hazards/Threats Rated </w:t>
      </w:r>
      <w:r w:rsidRPr="009F06ED">
        <w:rPr>
          <w:b/>
          <w:u w:val="single"/>
          <w:lang w:val="en"/>
        </w:rPr>
        <w:t>1 - 3</w:t>
      </w:r>
      <w:r w:rsidRPr="009F06ED">
        <w:rPr>
          <w:lang w:val="en"/>
        </w:rPr>
        <w:t xml:space="preserve"> </w:t>
      </w:r>
      <w:r>
        <w:rPr>
          <w:lang w:val="en"/>
        </w:rPr>
        <w:t>in Column (C)</w:t>
      </w:r>
      <w:r w:rsidRPr="009F06ED">
        <w:rPr>
          <w:lang w:val="en"/>
        </w:rPr>
        <w:t xml:space="preserve"> = </w:t>
      </w:r>
      <w:r w:rsidRPr="009F06ED">
        <w:rPr>
          <w:b/>
          <w:highlight w:val="green"/>
          <w:lang w:val="en"/>
        </w:rPr>
        <w:t>Low Risk</w:t>
      </w:r>
    </w:p>
    <w:p w:rsidR="00FA3778" w:rsidRDefault="00FA3778" w:rsidP="000C1B94">
      <w:pPr>
        <w:autoSpaceDE w:val="0"/>
        <w:autoSpaceDN w:val="0"/>
        <w:adjustRightInd w:val="0"/>
        <w:spacing w:after="0" w:line="360" w:lineRule="auto"/>
        <w:rPr>
          <w:b/>
          <w:sz w:val="28"/>
          <w:szCs w:val="28"/>
          <w:lang w:val="en"/>
        </w:rPr>
      </w:pPr>
    </w:p>
    <w:p w:rsidR="000C1B94" w:rsidRPr="000C1B94" w:rsidRDefault="00194674" w:rsidP="000C1B94">
      <w:pPr>
        <w:autoSpaceDE w:val="0"/>
        <w:autoSpaceDN w:val="0"/>
        <w:adjustRightInd w:val="0"/>
        <w:spacing w:after="0" w:line="360" w:lineRule="auto"/>
        <w:rPr>
          <w:b/>
          <w:sz w:val="28"/>
          <w:szCs w:val="28"/>
          <w:lang w:val="en"/>
        </w:rPr>
      </w:pPr>
      <w:r>
        <w:rPr>
          <w:b/>
          <w:sz w:val="28"/>
          <w:szCs w:val="28"/>
          <w:lang w:val="en"/>
        </w:rPr>
        <w:lastRenderedPageBreak/>
        <w:t>Technological</w:t>
      </w:r>
      <w:r w:rsidR="000C1B94" w:rsidRPr="000C1B94">
        <w:rPr>
          <w:b/>
          <w:sz w:val="28"/>
          <w:szCs w:val="28"/>
          <w:lang w:val="en"/>
        </w:rPr>
        <w:t xml:space="preserve"> </w:t>
      </w:r>
      <w:r w:rsidR="00CD6864">
        <w:rPr>
          <w:b/>
          <w:sz w:val="28"/>
          <w:szCs w:val="28"/>
          <w:lang w:val="en"/>
        </w:rPr>
        <w:t>Events</w:t>
      </w:r>
    </w:p>
    <w:tbl>
      <w:tblPr>
        <w:tblStyle w:val="TableGrid"/>
        <w:tblW w:w="14395" w:type="dxa"/>
        <w:tblLayout w:type="fixed"/>
        <w:tblLook w:val="04A0" w:firstRow="1" w:lastRow="0" w:firstColumn="1" w:lastColumn="0" w:noHBand="0" w:noVBand="1"/>
      </w:tblPr>
      <w:tblGrid>
        <w:gridCol w:w="1795"/>
        <w:gridCol w:w="2070"/>
        <w:gridCol w:w="2340"/>
        <w:gridCol w:w="1800"/>
        <w:gridCol w:w="6390"/>
      </w:tblGrid>
      <w:tr w:rsidR="000C1B94" w:rsidRPr="003516C0" w:rsidTr="00C5599F">
        <w:tc>
          <w:tcPr>
            <w:tcW w:w="1795" w:type="dxa"/>
            <w:shd w:val="pct5" w:color="auto" w:fill="auto"/>
            <w:vAlign w:val="center"/>
          </w:tcPr>
          <w:p w:rsidR="000C1B94" w:rsidRPr="00D774D1" w:rsidRDefault="000C1B94" w:rsidP="009A4896">
            <w:pPr>
              <w:jc w:val="center"/>
              <w:rPr>
                <w:b/>
                <w:sz w:val="20"/>
                <w:szCs w:val="20"/>
              </w:rPr>
            </w:pPr>
            <w:r w:rsidRPr="00D774D1">
              <w:rPr>
                <w:b/>
                <w:sz w:val="20"/>
                <w:szCs w:val="20"/>
              </w:rPr>
              <w:t>HAZARD/THREAT</w:t>
            </w:r>
          </w:p>
        </w:tc>
        <w:tc>
          <w:tcPr>
            <w:tcW w:w="2070" w:type="dxa"/>
            <w:shd w:val="pct5" w:color="auto" w:fill="auto"/>
            <w:vAlign w:val="center"/>
          </w:tcPr>
          <w:p w:rsidR="000C1B94" w:rsidRPr="003516C0" w:rsidRDefault="000C1B94" w:rsidP="009A4896">
            <w:pPr>
              <w:jc w:val="center"/>
              <w:rPr>
                <w:b/>
                <w:sz w:val="20"/>
                <w:szCs w:val="20"/>
              </w:rPr>
            </w:pPr>
            <w:r>
              <w:rPr>
                <w:b/>
                <w:sz w:val="20"/>
                <w:szCs w:val="20"/>
              </w:rPr>
              <w:t xml:space="preserve">(A) </w:t>
            </w:r>
            <w:r w:rsidRPr="003516C0">
              <w:rPr>
                <w:b/>
                <w:sz w:val="20"/>
                <w:szCs w:val="20"/>
              </w:rPr>
              <w:t>LIKELIHOOD</w:t>
            </w:r>
          </w:p>
          <w:p w:rsidR="000C1B94" w:rsidRPr="003516C0" w:rsidRDefault="000C1B94" w:rsidP="009A4896">
            <w:pPr>
              <w:jc w:val="center"/>
              <w:rPr>
                <w:b/>
                <w:sz w:val="20"/>
                <w:szCs w:val="20"/>
              </w:rPr>
            </w:pPr>
            <w:r w:rsidRPr="003516C0">
              <w:rPr>
                <w:b/>
                <w:sz w:val="20"/>
                <w:szCs w:val="20"/>
              </w:rPr>
              <w:t xml:space="preserve">What is the </w:t>
            </w:r>
            <w:r>
              <w:rPr>
                <w:b/>
                <w:sz w:val="20"/>
                <w:szCs w:val="20"/>
              </w:rPr>
              <w:t>chance</w:t>
            </w:r>
            <w:r w:rsidRPr="003516C0">
              <w:rPr>
                <w:b/>
                <w:sz w:val="20"/>
                <w:szCs w:val="20"/>
              </w:rPr>
              <w:t xml:space="preserve"> that this hazard will occur at or near your organization or facility?</w:t>
            </w:r>
          </w:p>
          <w:p w:rsidR="000C1B94" w:rsidRPr="002932CC" w:rsidRDefault="000C1B94" w:rsidP="009A4896">
            <w:pPr>
              <w:jc w:val="center"/>
              <w:rPr>
                <w:b/>
                <w:sz w:val="4"/>
                <w:szCs w:val="4"/>
              </w:rPr>
            </w:pPr>
          </w:p>
          <w:p w:rsidR="000C1B94" w:rsidRDefault="000C1B94" w:rsidP="009A4896">
            <w:pPr>
              <w:jc w:val="center"/>
              <w:rPr>
                <w:sz w:val="20"/>
                <w:szCs w:val="20"/>
              </w:rPr>
            </w:pPr>
            <w:r>
              <w:rPr>
                <w:sz w:val="20"/>
                <w:szCs w:val="20"/>
              </w:rPr>
              <w:t>Very</w:t>
            </w:r>
            <w:r w:rsidRPr="00D774D1">
              <w:rPr>
                <w:sz w:val="20"/>
                <w:szCs w:val="20"/>
              </w:rPr>
              <w:t xml:space="preserve"> </w:t>
            </w:r>
            <w:r>
              <w:rPr>
                <w:sz w:val="20"/>
                <w:szCs w:val="20"/>
              </w:rPr>
              <w:t>Unlikely = 1</w:t>
            </w:r>
            <w:r w:rsidRPr="00D774D1">
              <w:rPr>
                <w:sz w:val="20"/>
                <w:szCs w:val="20"/>
              </w:rPr>
              <w:t xml:space="preserve"> Somewhat Likely = </w:t>
            </w:r>
            <w:r>
              <w:rPr>
                <w:sz w:val="20"/>
                <w:szCs w:val="20"/>
              </w:rPr>
              <w:t>2</w:t>
            </w:r>
            <w:r w:rsidRPr="00D774D1">
              <w:rPr>
                <w:sz w:val="20"/>
                <w:szCs w:val="20"/>
              </w:rPr>
              <w:t xml:space="preserve"> </w:t>
            </w:r>
          </w:p>
          <w:p w:rsidR="000C1B94" w:rsidRPr="002932CC" w:rsidRDefault="000C1B94" w:rsidP="009A4896">
            <w:pPr>
              <w:jc w:val="center"/>
              <w:rPr>
                <w:b/>
                <w:sz w:val="20"/>
                <w:szCs w:val="20"/>
              </w:rPr>
            </w:pPr>
            <w:r>
              <w:rPr>
                <w:sz w:val="20"/>
                <w:szCs w:val="20"/>
              </w:rPr>
              <w:t>Very</w:t>
            </w:r>
            <w:r w:rsidRPr="00D774D1">
              <w:rPr>
                <w:sz w:val="20"/>
                <w:szCs w:val="20"/>
              </w:rPr>
              <w:t xml:space="preserve"> Likely = 3</w:t>
            </w:r>
          </w:p>
        </w:tc>
        <w:tc>
          <w:tcPr>
            <w:tcW w:w="2340" w:type="dxa"/>
            <w:shd w:val="pct5" w:color="auto" w:fill="auto"/>
            <w:vAlign w:val="center"/>
          </w:tcPr>
          <w:p w:rsidR="000C1B94" w:rsidRDefault="000C1B94" w:rsidP="009A4896">
            <w:pPr>
              <w:jc w:val="center"/>
              <w:rPr>
                <w:b/>
                <w:sz w:val="20"/>
                <w:szCs w:val="20"/>
              </w:rPr>
            </w:pPr>
            <w:r>
              <w:rPr>
                <w:b/>
                <w:sz w:val="20"/>
                <w:szCs w:val="20"/>
              </w:rPr>
              <w:t>(B) CONSEQUENCE</w:t>
            </w:r>
          </w:p>
          <w:p w:rsidR="000C1B94" w:rsidRDefault="000C1B94" w:rsidP="009A4896">
            <w:pPr>
              <w:jc w:val="center"/>
              <w:rPr>
                <w:sz w:val="20"/>
                <w:szCs w:val="20"/>
              </w:rPr>
            </w:pPr>
            <w:r>
              <w:rPr>
                <w:b/>
                <w:sz w:val="20"/>
                <w:szCs w:val="20"/>
              </w:rPr>
              <w:t>W</w:t>
            </w:r>
            <w:r w:rsidRPr="003516C0">
              <w:rPr>
                <w:b/>
                <w:sz w:val="20"/>
                <w:szCs w:val="20"/>
              </w:rPr>
              <w:t>hat is the potential for injury, death, property damage or interruption to services if the event were to occur?</w:t>
            </w:r>
            <w:r>
              <w:rPr>
                <w:sz w:val="20"/>
                <w:szCs w:val="20"/>
              </w:rPr>
              <w:t xml:space="preserve"> </w:t>
            </w:r>
          </w:p>
          <w:p w:rsidR="000C1B94" w:rsidRPr="003516C0" w:rsidRDefault="000C1B94" w:rsidP="009A4896">
            <w:pPr>
              <w:jc w:val="center"/>
              <w:rPr>
                <w:b/>
                <w:sz w:val="4"/>
                <w:szCs w:val="4"/>
              </w:rPr>
            </w:pPr>
          </w:p>
          <w:p w:rsidR="000C1B94" w:rsidRDefault="000C1B94" w:rsidP="009A4896">
            <w:pPr>
              <w:jc w:val="center"/>
              <w:rPr>
                <w:sz w:val="20"/>
                <w:szCs w:val="20"/>
              </w:rPr>
            </w:pPr>
            <w:r>
              <w:rPr>
                <w:sz w:val="20"/>
                <w:szCs w:val="20"/>
              </w:rPr>
              <w:t>Low = 1</w:t>
            </w:r>
          </w:p>
          <w:p w:rsidR="000C1B94" w:rsidRDefault="000C1B94" w:rsidP="009A4896">
            <w:pPr>
              <w:jc w:val="center"/>
              <w:rPr>
                <w:sz w:val="20"/>
                <w:szCs w:val="20"/>
              </w:rPr>
            </w:pPr>
            <w:r>
              <w:rPr>
                <w:sz w:val="20"/>
                <w:szCs w:val="20"/>
              </w:rPr>
              <w:t>Medium = 2</w:t>
            </w:r>
          </w:p>
          <w:p w:rsidR="000C1B94" w:rsidRPr="00D774D1" w:rsidRDefault="000C1B94" w:rsidP="009A4896">
            <w:pPr>
              <w:jc w:val="center"/>
              <w:rPr>
                <w:b/>
                <w:sz w:val="20"/>
                <w:szCs w:val="20"/>
              </w:rPr>
            </w:pPr>
            <w:r>
              <w:rPr>
                <w:sz w:val="20"/>
                <w:szCs w:val="20"/>
              </w:rPr>
              <w:t>High = 3</w:t>
            </w:r>
          </w:p>
        </w:tc>
        <w:tc>
          <w:tcPr>
            <w:tcW w:w="1800" w:type="dxa"/>
            <w:shd w:val="pct5" w:color="auto" w:fill="auto"/>
            <w:vAlign w:val="center"/>
          </w:tcPr>
          <w:p w:rsidR="000C1B94" w:rsidRDefault="000C1B94" w:rsidP="009A4896">
            <w:pPr>
              <w:jc w:val="center"/>
              <w:rPr>
                <w:b/>
                <w:sz w:val="20"/>
                <w:szCs w:val="20"/>
              </w:rPr>
            </w:pPr>
            <w:r>
              <w:rPr>
                <w:b/>
                <w:sz w:val="20"/>
                <w:szCs w:val="20"/>
              </w:rPr>
              <w:t>(C) OVERALL RISK RATING</w:t>
            </w:r>
          </w:p>
          <w:p w:rsidR="00597E4C" w:rsidRPr="00A56522" w:rsidRDefault="00597E4C" w:rsidP="009A4896">
            <w:pPr>
              <w:jc w:val="center"/>
              <w:rPr>
                <w:b/>
                <w:sz w:val="20"/>
                <w:szCs w:val="20"/>
              </w:rPr>
            </w:pPr>
          </w:p>
          <w:p w:rsidR="000C1B94" w:rsidRDefault="000C1B94" w:rsidP="009A4896">
            <w:pPr>
              <w:jc w:val="center"/>
              <w:rPr>
                <w:sz w:val="20"/>
                <w:szCs w:val="20"/>
              </w:rPr>
            </w:pPr>
            <w:r>
              <w:rPr>
                <w:sz w:val="20"/>
                <w:szCs w:val="20"/>
              </w:rPr>
              <w:t>To calculate your overall risk rating, simply multiply</w:t>
            </w:r>
          </w:p>
          <w:p w:rsidR="000C1B94" w:rsidRDefault="000C1B94" w:rsidP="009A4896">
            <w:pPr>
              <w:jc w:val="center"/>
              <w:rPr>
                <w:sz w:val="20"/>
                <w:szCs w:val="20"/>
              </w:rPr>
            </w:pPr>
            <w:r>
              <w:rPr>
                <w:sz w:val="20"/>
                <w:szCs w:val="20"/>
              </w:rPr>
              <w:t xml:space="preserve"> Column A</w:t>
            </w:r>
            <w:r w:rsidRPr="00D774D1">
              <w:rPr>
                <w:sz w:val="20"/>
                <w:szCs w:val="20"/>
              </w:rPr>
              <w:t xml:space="preserve"> </w:t>
            </w:r>
            <w:r>
              <w:rPr>
                <w:sz w:val="20"/>
                <w:szCs w:val="20"/>
              </w:rPr>
              <w:t>by</w:t>
            </w:r>
          </w:p>
          <w:p w:rsidR="000C1B94" w:rsidRDefault="000C1B94" w:rsidP="009A4896">
            <w:pPr>
              <w:jc w:val="center"/>
              <w:rPr>
                <w:sz w:val="20"/>
                <w:szCs w:val="20"/>
              </w:rPr>
            </w:pPr>
            <w:r>
              <w:rPr>
                <w:sz w:val="20"/>
                <w:szCs w:val="20"/>
              </w:rPr>
              <w:t xml:space="preserve">Column B </w:t>
            </w:r>
          </w:p>
          <w:p w:rsidR="000C1B94" w:rsidRPr="00E56684" w:rsidRDefault="000C1B94" w:rsidP="009A4896">
            <w:pPr>
              <w:jc w:val="center"/>
              <w:rPr>
                <w:sz w:val="20"/>
                <w:szCs w:val="20"/>
              </w:rPr>
            </w:pPr>
            <w:r>
              <w:rPr>
                <w:sz w:val="20"/>
                <w:szCs w:val="20"/>
              </w:rPr>
              <w:t>(A X B = C)</w:t>
            </w:r>
          </w:p>
        </w:tc>
        <w:tc>
          <w:tcPr>
            <w:tcW w:w="6390" w:type="dxa"/>
            <w:shd w:val="pct5" w:color="auto" w:fill="auto"/>
            <w:vAlign w:val="center"/>
          </w:tcPr>
          <w:p w:rsidR="000C1B94" w:rsidRPr="00E56684" w:rsidRDefault="000C1B94" w:rsidP="009A4896">
            <w:pPr>
              <w:jc w:val="center"/>
              <w:rPr>
                <w:b/>
              </w:rPr>
            </w:pPr>
            <w:r>
              <w:rPr>
                <w:b/>
              </w:rPr>
              <w:t xml:space="preserve">(D) </w:t>
            </w:r>
            <w:r w:rsidRPr="00E56684">
              <w:rPr>
                <w:b/>
              </w:rPr>
              <w:t>MITIGATIONS STRATEGIES</w:t>
            </w:r>
          </w:p>
          <w:p w:rsidR="000C1B94" w:rsidRDefault="000C1B94" w:rsidP="009A4896">
            <w:pPr>
              <w:jc w:val="center"/>
            </w:pPr>
            <w:r w:rsidRPr="00E56684">
              <w:t>List actions that you will take to minimize/mitigate the potential risk to your organization or facility</w:t>
            </w:r>
            <w:r>
              <w:t>.</w:t>
            </w:r>
          </w:p>
          <w:p w:rsidR="000C1B94" w:rsidRDefault="000C1B94" w:rsidP="009A4896">
            <w:pPr>
              <w:jc w:val="center"/>
            </w:pPr>
          </w:p>
          <w:p w:rsidR="000C1B94" w:rsidRDefault="000C1B94" w:rsidP="009A4896">
            <w:pPr>
              <w:jc w:val="center"/>
            </w:pPr>
            <w:r>
              <w:t xml:space="preserve">Note: “Low Risk” events </w:t>
            </w:r>
            <w:r w:rsidRPr="00874914">
              <w:rPr>
                <w:i/>
              </w:rPr>
              <w:t>can</w:t>
            </w:r>
            <w:r>
              <w:t xml:space="preserve"> and </w:t>
            </w:r>
            <w:r w:rsidRPr="00874914">
              <w:rPr>
                <w:i/>
              </w:rPr>
              <w:t>do</w:t>
            </w:r>
            <w:r>
              <w:t xml:space="preserve"> occur as a result of inadequate data, assessment errors, freak occurrences, and the like. Be careful not to overlook this category and develop mitigation strategies for </w:t>
            </w:r>
            <w:r w:rsidRPr="005C1A95">
              <w:rPr>
                <w:u w:val="single"/>
              </w:rPr>
              <w:t>all</w:t>
            </w:r>
            <w:r>
              <w:t xml:space="preserve"> hazards and threats facing your organization.</w:t>
            </w:r>
          </w:p>
          <w:p w:rsidR="000C1B94" w:rsidRPr="003516C0" w:rsidRDefault="000C1B94" w:rsidP="009A4896">
            <w:pPr>
              <w:jc w:val="center"/>
              <w:rPr>
                <w:sz w:val="20"/>
                <w:szCs w:val="20"/>
              </w:rPr>
            </w:pPr>
          </w:p>
        </w:tc>
      </w:tr>
      <w:tr w:rsidR="000C1B94" w:rsidRPr="00B170EF" w:rsidTr="00C5599F">
        <w:tc>
          <w:tcPr>
            <w:tcW w:w="1795" w:type="dxa"/>
            <w:vAlign w:val="center"/>
          </w:tcPr>
          <w:p w:rsidR="000C1B94" w:rsidRPr="002A07B2" w:rsidRDefault="002F6B1B" w:rsidP="002A07B2">
            <w:pPr>
              <w:jc w:val="center"/>
              <w:rPr>
                <w:i/>
              </w:rPr>
            </w:pPr>
            <w:r>
              <w:rPr>
                <w:i/>
              </w:rPr>
              <w:t>Building Collapse</w:t>
            </w:r>
            <w:r w:rsidR="00861C6D">
              <w:rPr>
                <w:i/>
              </w:rPr>
              <w:t>/Unsafe Structure</w:t>
            </w:r>
          </w:p>
        </w:tc>
        <w:tc>
          <w:tcPr>
            <w:tcW w:w="2070" w:type="dxa"/>
            <w:vAlign w:val="center"/>
          </w:tcPr>
          <w:p w:rsidR="000C1B94" w:rsidRPr="00B14ED1" w:rsidRDefault="000C1B94" w:rsidP="009A4896">
            <w:pPr>
              <w:jc w:val="center"/>
              <w:rPr>
                <w:i/>
                <w:sz w:val="28"/>
                <w:szCs w:val="28"/>
              </w:rPr>
            </w:pPr>
          </w:p>
        </w:tc>
        <w:tc>
          <w:tcPr>
            <w:tcW w:w="2340" w:type="dxa"/>
            <w:vAlign w:val="center"/>
          </w:tcPr>
          <w:p w:rsidR="000C1B94" w:rsidRPr="00B14ED1" w:rsidRDefault="000C1B94" w:rsidP="009A4896">
            <w:pPr>
              <w:jc w:val="center"/>
              <w:rPr>
                <w:i/>
                <w:sz w:val="28"/>
                <w:szCs w:val="28"/>
              </w:rPr>
            </w:pPr>
          </w:p>
        </w:tc>
        <w:tc>
          <w:tcPr>
            <w:tcW w:w="1800" w:type="dxa"/>
            <w:vAlign w:val="center"/>
          </w:tcPr>
          <w:p w:rsidR="000C1B94" w:rsidRPr="00B14ED1" w:rsidRDefault="000C1B94" w:rsidP="009A4896">
            <w:pPr>
              <w:rPr>
                <w:i/>
                <w:sz w:val="28"/>
                <w:szCs w:val="28"/>
              </w:rPr>
            </w:pPr>
          </w:p>
        </w:tc>
        <w:tc>
          <w:tcPr>
            <w:tcW w:w="6390" w:type="dxa"/>
            <w:vAlign w:val="center"/>
          </w:tcPr>
          <w:p w:rsidR="000C1B94" w:rsidRPr="00B170EF" w:rsidRDefault="000C1B94" w:rsidP="009A4896">
            <w:pPr>
              <w:rPr>
                <w:i/>
                <w:sz w:val="28"/>
                <w:szCs w:val="28"/>
              </w:rPr>
            </w:pPr>
          </w:p>
        </w:tc>
      </w:tr>
      <w:tr w:rsidR="002F6B1B" w:rsidRPr="00B170EF" w:rsidTr="00766A1D">
        <w:tc>
          <w:tcPr>
            <w:tcW w:w="1795" w:type="dxa"/>
            <w:vAlign w:val="center"/>
          </w:tcPr>
          <w:p w:rsidR="002F6B1B" w:rsidRPr="002A07B2" w:rsidRDefault="002F6B1B" w:rsidP="00861C6D">
            <w:pPr>
              <w:jc w:val="center"/>
              <w:rPr>
                <w:i/>
              </w:rPr>
            </w:pPr>
            <w:r w:rsidRPr="002A07B2">
              <w:rPr>
                <w:i/>
              </w:rPr>
              <w:t xml:space="preserve">Communications Failure </w:t>
            </w:r>
            <w:r w:rsidR="00861C6D">
              <w:rPr>
                <w:i/>
              </w:rPr>
              <w:t>(telephones</w:t>
            </w:r>
            <w:r w:rsidR="00A9182E">
              <w:rPr>
                <w:i/>
              </w:rPr>
              <w:t>,</w:t>
            </w:r>
            <w:r>
              <w:rPr>
                <w:i/>
              </w:rPr>
              <w:t xml:space="preserve"> 2-way radios, etc.)</w:t>
            </w:r>
          </w:p>
        </w:tc>
        <w:tc>
          <w:tcPr>
            <w:tcW w:w="2070" w:type="dxa"/>
            <w:vAlign w:val="center"/>
          </w:tcPr>
          <w:p w:rsidR="002F6B1B" w:rsidRPr="00B14ED1" w:rsidRDefault="002F6B1B" w:rsidP="00766A1D">
            <w:pPr>
              <w:jc w:val="center"/>
              <w:rPr>
                <w:i/>
                <w:sz w:val="28"/>
                <w:szCs w:val="28"/>
              </w:rPr>
            </w:pPr>
          </w:p>
        </w:tc>
        <w:tc>
          <w:tcPr>
            <w:tcW w:w="2340" w:type="dxa"/>
            <w:vAlign w:val="center"/>
          </w:tcPr>
          <w:p w:rsidR="002F6B1B" w:rsidRPr="00B14ED1" w:rsidRDefault="002F6B1B" w:rsidP="00766A1D">
            <w:pPr>
              <w:jc w:val="center"/>
              <w:rPr>
                <w:i/>
                <w:sz w:val="28"/>
                <w:szCs w:val="28"/>
              </w:rPr>
            </w:pPr>
          </w:p>
        </w:tc>
        <w:tc>
          <w:tcPr>
            <w:tcW w:w="1800" w:type="dxa"/>
            <w:vAlign w:val="center"/>
          </w:tcPr>
          <w:p w:rsidR="002F6B1B" w:rsidRPr="00B14ED1" w:rsidRDefault="002F6B1B" w:rsidP="00766A1D">
            <w:pPr>
              <w:rPr>
                <w:i/>
                <w:sz w:val="28"/>
                <w:szCs w:val="28"/>
              </w:rPr>
            </w:pPr>
          </w:p>
        </w:tc>
        <w:tc>
          <w:tcPr>
            <w:tcW w:w="6390" w:type="dxa"/>
            <w:vAlign w:val="center"/>
          </w:tcPr>
          <w:p w:rsidR="002F6B1B" w:rsidRPr="00B170EF" w:rsidRDefault="002F6B1B" w:rsidP="00766A1D">
            <w:pPr>
              <w:rPr>
                <w:i/>
                <w:sz w:val="28"/>
                <w:szCs w:val="28"/>
              </w:rPr>
            </w:pPr>
          </w:p>
        </w:tc>
      </w:tr>
      <w:tr w:rsidR="002F6B1B" w:rsidRPr="00B14ED1" w:rsidTr="00766A1D">
        <w:tc>
          <w:tcPr>
            <w:tcW w:w="1795" w:type="dxa"/>
            <w:vAlign w:val="center"/>
          </w:tcPr>
          <w:p w:rsidR="002F6B1B" w:rsidRPr="002A07B2" w:rsidRDefault="002F6B1B" w:rsidP="00766A1D">
            <w:pPr>
              <w:jc w:val="center"/>
              <w:rPr>
                <w:i/>
              </w:rPr>
            </w:pPr>
            <w:r w:rsidRPr="002A07B2">
              <w:rPr>
                <w:i/>
              </w:rPr>
              <w:t>Electrical Failure</w:t>
            </w:r>
          </w:p>
        </w:tc>
        <w:tc>
          <w:tcPr>
            <w:tcW w:w="2070" w:type="dxa"/>
            <w:vAlign w:val="center"/>
          </w:tcPr>
          <w:p w:rsidR="002F6B1B" w:rsidRPr="00B14ED1" w:rsidRDefault="002F6B1B" w:rsidP="00766A1D">
            <w:pPr>
              <w:jc w:val="center"/>
              <w:rPr>
                <w:i/>
                <w:sz w:val="28"/>
                <w:szCs w:val="28"/>
              </w:rPr>
            </w:pPr>
          </w:p>
        </w:tc>
        <w:tc>
          <w:tcPr>
            <w:tcW w:w="2340" w:type="dxa"/>
            <w:vAlign w:val="center"/>
          </w:tcPr>
          <w:p w:rsidR="002F6B1B" w:rsidRPr="00B14ED1" w:rsidRDefault="002F6B1B" w:rsidP="00766A1D">
            <w:pPr>
              <w:jc w:val="center"/>
              <w:rPr>
                <w:i/>
                <w:sz w:val="28"/>
                <w:szCs w:val="28"/>
              </w:rPr>
            </w:pPr>
          </w:p>
        </w:tc>
        <w:tc>
          <w:tcPr>
            <w:tcW w:w="1800" w:type="dxa"/>
            <w:vAlign w:val="center"/>
          </w:tcPr>
          <w:p w:rsidR="002F6B1B" w:rsidRPr="00B14ED1" w:rsidRDefault="002F6B1B" w:rsidP="00766A1D">
            <w:pPr>
              <w:jc w:val="center"/>
              <w:rPr>
                <w:i/>
                <w:sz w:val="28"/>
                <w:szCs w:val="28"/>
              </w:rPr>
            </w:pPr>
          </w:p>
        </w:tc>
        <w:tc>
          <w:tcPr>
            <w:tcW w:w="6390" w:type="dxa"/>
            <w:vAlign w:val="center"/>
          </w:tcPr>
          <w:p w:rsidR="002F6B1B" w:rsidRPr="00B14ED1" w:rsidRDefault="002F6B1B" w:rsidP="00766A1D">
            <w:pPr>
              <w:jc w:val="center"/>
              <w:rPr>
                <w:i/>
                <w:sz w:val="28"/>
                <w:szCs w:val="28"/>
              </w:rPr>
            </w:pPr>
          </w:p>
        </w:tc>
      </w:tr>
      <w:tr w:rsidR="002F6B1B" w:rsidRPr="00B14ED1" w:rsidTr="00766A1D">
        <w:tc>
          <w:tcPr>
            <w:tcW w:w="1795" w:type="dxa"/>
            <w:vAlign w:val="center"/>
          </w:tcPr>
          <w:p w:rsidR="002F6B1B" w:rsidRPr="002A07B2" w:rsidRDefault="002F6B1B" w:rsidP="00766A1D">
            <w:pPr>
              <w:jc w:val="center"/>
              <w:rPr>
                <w:i/>
              </w:rPr>
            </w:pPr>
            <w:r w:rsidRPr="002A07B2">
              <w:rPr>
                <w:i/>
              </w:rPr>
              <w:t>Fire (internal)</w:t>
            </w:r>
          </w:p>
        </w:tc>
        <w:tc>
          <w:tcPr>
            <w:tcW w:w="2070" w:type="dxa"/>
            <w:vAlign w:val="center"/>
          </w:tcPr>
          <w:p w:rsidR="002F6B1B" w:rsidRPr="002A07B2" w:rsidRDefault="002F6B1B" w:rsidP="00766A1D">
            <w:pPr>
              <w:jc w:val="center"/>
              <w:rPr>
                <w:i/>
              </w:rPr>
            </w:pPr>
          </w:p>
        </w:tc>
        <w:tc>
          <w:tcPr>
            <w:tcW w:w="2340" w:type="dxa"/>
            <w:vAlign w:val="center"/>
          </w:tcPr>
          <w:p w:rsidR="002F6B1B" w:rsidRPr="002A07B2" w:rsidRDefault="002F6B1B" w:rsidP="00766A1D">
            <w:pPr>
              <w:jc w:val="center"/>
              <w:rPr>
                <w:i/>
              </w:rPr>
            </w:pPr>
          </w:p>
        </w:tc>
        <w:tc>
          <w:tcPr>
            <w:tcW w:w="1800" w:type="dxa"/>
            <w:vAlign w:val="center"/>
          </w:tcPr>
          <w:p w:rsidR="002F6B1B" w:rsidRPr="00B14ED1" w:rsidRDefault="002F6B1B" w:rsidP="00766A1D">
            <w:pPr>
              <w:jc w:val="center"/>
              <w:rPr>
                <w:i/>
                <w:sz w:val="28"/>
                <w:szCs w:val="28"/>
              </w:rPr>
            </w:pPr>
          </w:p>
        </w:tc>
        <w:tc>
          <w:tcPr>
            <w:tcW w:w="6390" w:type="dxa"/>
            <w:vAlign w:val="center"/>
          </w:tcPr>
          <w:p w:rsidR="002F6B1B" w:rsidRPr="00B14ED1" w:rsidRDefault="002F6B1B" w:rsidP="00766A1D">
            <w:pPr>
              <w:jc w:val="center"/>
              <w:rPr>
                <w:i/>
                <w:sz w:val="28"/>
                <w:szCs w:val="28"/>
              </w:rPr>
            </w:pPr>
          </w:p>
        </w:tc>
      </w:tr>
      <w:tr w:rsidR="002F6B1B" w:rsidRPr="00B170EF" w:rsidTr="00766A1D">
        <w:tc>
          <w:tcPr>
            <w:tcW w:w="1795" w:type="dxa"/>
            <w:vAlign w:val="center"/>
          </w:tcPr>
          <w:p w:rsidR="002F6B1B" w:rsidRPr="002A07B2" w:rsidRDefault="002F6B1B" w:rsidP="00766A1D">
            <w:pPr>
              <w:jc w:val="center"/>
              <w:rPr>
                <w:i/>
              </w:rPr>
            </w:pPr>
            <w:r w:rsidRPr="002A07B2">
              <w:rPr>
                <w:i/>
              </w:rPr>
              <w:t>Flood (Internal)</w:t>
            </w:r>
          </w:p>
        </w:tc>
        <w:tc>
          <w:tcPr>
            <w:tcW w:w="2070" w:type="dxa"/>
            <w:vAlign w:val="center"/>
          </w:tcPr>
          <w:p w:rsidR="002F6B1B" w:rsidRPr="002A07B2" w:rsidRDefault="002F6B1B" w:rsidP="00766A1D">
            <w:pPr>
              <w:jc w:val="center"/>
              <w:rPr>
                <w:i/>
              </w:rPr>
            </w:pPr>
          </w:p>
        </w:tc>
        <w:tc>
          <w:tcPr>
            <w:tcW w:w="2340" w:type="dxa"/>
            <w:vAlign w:val="center"/>
          </w:tcPr>
          <w:p w:rsidR="002F6B1B" w:rsidRPr="002A07B2" w:rsidRDefault="002F6B1B" w:rsidP="00766A1D">
            <w:pPr>
              <w:jc w:val="center"/>
              <w:rPr>
                <w:i/>
              </w:rPr>
            </w:pPr>
          </w:p>
        </w:tc>
        <w:tc>
          <w:tcPr>
            <w:tcW w:w="1800" w:type="dxa"/>
            <w:vAlign w:val="center"/>
          </w:tcPr>
          <w:p w:rsidR="002F6B1B" w:rsidRPr="00B14ED1" w:rsidRDefault="002F6B1B" w:rsidP="00766A1D">
            <w:pPr>
              <w:rPr>
                <w:i/>
                <w:sz w:val="28"/>
                <w:szCs w:val="28"/>
              </w:rPr>
            </w:pPr>
          </w:p>
        </w:tc>
        <w:tc>
          <w:tcPr>
            <w:tcW w:w="6390" w:type="dxa"/>
            <w:vAlign w:val="center"/>
          </w:tcPr>
          <w:p w:rsidR="002F6B1B" w:rsidRPr="00B170EF" w:rsidRDefault="002F6B1B" w:rsidP="00766A1D">
            <w:pPr>
              <w:rPr>
                <w:i/>
                <w:sz w:val="28"/>
                <w:szCs w:val="28"/>
              </w:rPr>
            </w:pPr>
          </w:p>
        </w:tc>
      </w:tr>
      <w:tr w:rsidR="002F6B1B" w:rsidRPr="00B14ED1" w:rsidTr="00766A1D">
        <w:tc>
          <w:tcPr>
            <w:tcW w:w="1795" w:type="dxa"/>
            <w:vAlign w:val="center"/>
          </w:tcPr>
          <w:p w:rsidR="002F6B1B" w:rsidRPr="002A07B2" w:rsidRDefault="002F6B1B" w:rsidP="00766A1D">
            <w:pPr>
              <w:jc w:val="center"/>
              <w:rPr>
                <w:i/>
              </w:rPr>
            </w:pPr>
            <w:r w:rsidRPr="002A07B2">
              <w:rPr>
                <w:i/>
              </w:rPr>
              <w:t>Generator/Back-up Failure</w:t>
            </w:r>
          </w:p>
        </w:tc>
        <w:tc>
          <w:tcPr>
            <w:tcW w:w="2070" w:type="dxa"/>
            <w:vAlign w:val="center"/>
          </w:tcPr>
          <w:p w:rsidR="002F6B1B" w:rsidRPr="002A07B2" w:rsidRDefault="002F6B1B" w:rsidP="00766A1D">
            <w:pPr>
              <w:jc w:val="center"/>
              <w:rPr>
                <w:i/>
              </w:rPr>
            </w:pPr>
          </w:p>
        </w:tc>
        <w:tc>
          <w:tcPr>
            <w:tcW w:w="2340" w:type="dxa"/>
            <w:vAlign w:val="center"/>
          </w:tcPr>
          <w:p w:rsidR="002F6B1B" w:rsidRPr="002A07B2" w:rsidRDefault="002F6B1B" w:rsidP="00766A1D">
            <w:pPr>
              <w:jc w:val="center"/>
              <w:rPr>
                <w:i/>
              </w:rPr>
            </w:pPr>
          </w:p>
        </w:tc>
        <w:tc>
          <w:tcPr>
            <w:tcW w:w="1800" w:type="dxa"/>
            <w:vAlign w:val="center"/>
          </w:tcPr>
          <w:p w:rsidR="002F6B1B" w:rsidRPr="00B14ED1" w:rsidRDefault="002F6B1B" w:rsidP="00766A1D">
            <w:pPr>
              <w:jc w:val="center"/>
              <w:rPr>
                <w:i/>
                <w:sz w:val="28"/>
                <w:szCs w:val="28"/>
              </w:rPr>
            </w:pPr>
          </w:p>
        </w:tc>
        <w:tc>
          <w:tcPr>
            <w:tcW w:w="6390" w:type="dxa"/>
            <w:vAlign w:val="center"/>
          </w:tcPr>
          <w:p w:rsidR="002F6B1B" w:rsidRPr="00B14ED1" w:rsidRDefault="002F6B1B" w:rsidP="00766A1D">
            <w:pPr>
              <w:jc w:val="center"/>
              <w:rPr>
                <w:i/>
                <w:sz w:val="28"/>
                <w:szCs w:val="28"/>
              </w:rPr>
            </w:pPr>
          </w:p>
        </w:tc>
      </w:tr>
      <w:tr w:rsidR="002F6B1B" w:rsidRPr="00B14ED1" w:rsidTr="00766A1D">
        <w:tc>
          <w:tcPr>
            <w:tcW w:w="1795" w:type="dxa"/>
            <w:vAlign w:val="center"/>
          </w:tcPr>
          <w:p w:rsidR="002F6B1B" w:rsidRPr="002A07B2" w:rsidRDefault="00861C6D" w:rsidP="00861C6D">
            <w:pPr>
              <w:jc w:val="center"/>
              <w:rPr>
                <w:i/>
              </w:rPr>
            </w:pPr>
            <w:r>
              <w:rPr>
                <w:i/>
              </w:rPr>
              <w:t>HVAC Failure (Air Conditioning)</w:t>
            </w:r>
          </w:p>
        </w:tc>
        <w:tc>
          <w:tcPr>
            <w:tcW w:w="2070" w:type="dxa"/>
            <w:vAlign w:val="center"/>
          </w:tcPr>
          <w:p w:rsidR="002F6B1B" w:rsidRPr="002A07B2" w:rsidRDefault="002F6B1B" w:rsidP="00766A1D">
            <w:pPr>
              <w:jc w:val="center"/>
              <w:rPr>
                <w:i/>
              </w:rPr>
            </w:pPr>
          </w:p>
        </w:tc>
        <w:tc>
          <w:tcPr>
            <w:tcW w:w="2340" w:type="dxa"/>
            <w:vAlign w:val="center"/>
          </w:tcPr>
          <w:p w:rsidR="002F6B1B" w:rsidRPr="002A07B2" w:rsidRDefault="002F6B1B" w:rsidP="00766A1D">
            <w:pPr>
              <w:jc w:val="center"/>
              <w:rPr>
                <w:i/>
              </w:rPr>
            </w:pPr>
          </w:p>
        </w:tc>
        <w:tc>
          <w:tcPr>
            <w:tcW w:w="1800" w:type="dxa"/>
            <w:vAlign w:val="center"/>
          </w:tcPr>
          <w:p w:rsidR="002F6B1B" w:rsidRPr="00B14ED1" w:rsidRDefault="002F6B1B" w:rsidP="00766A1D">
            <w:pPr>
              <w:jc w:val="center"/>
              <w:rPr>
                <w:i/>
                <w:sz w:val="28"/>
                <w:szCs w:val="28"/>
              </w:rPr>
            </w:pPr>
          </w:p>
        </w:tc>
        <w:tc>
          <w:tcPr>
            <w:tcW w:w="6390" w:type="dxa"/>
            <w:vAlign w:val="center"/>
          </w:tcPr>
          <w:p w:rsidR="002F6B1B" w:rsidRPr="00B14ED1" w:rsidRDefault="002F6B1B" w:rsidP="00766A1D">
            <w:pPr>
              <w:jc w:val="center"/>
              <w:rPr>
                <w:i/>
                <w:sz w:val="28"/>
                <w:szCs w:val="28"/>
              </w:rPr>
            </w:pPr>
          </w:p>
        </w:tc>
      </w:tr>
      <w:tr w:rsidR="002F6B1B" w:rsidRPr="00B170EF" w:rsidTr="00766A1D">
        <w:tc>
          <w:tcPr>
            <w:tcW w:w="1795" w:type="dxa"/>
            <w:vAlign w:val="center"/>
          </w:tcPr>
          <w:p w:rsidR="002F6B1B" w:rsidRPr="002A07B2" w:rsidRDefault="00861C6D" w:rsidP="00766A1D">
            <w:pPr>
              <w:jc w:val="center"/>
              <w:rPr>
                <w:i/>
              </w:rPr>
            </w:pPr>
            <w:r>
              <w:rPr>
                <w:i/>
              </w:rPr>
              <w:t>HVAC Failure (Heating)</w:t>
            </w:r>
          </w:p>
        </w:tc>
        <w:tc>
          <w:tcPr>
            <w:tcW w:w="2070" w:type="dxa"/>
            <w:vAlign w:val="center"/>
          </w:tcPr>
          <w:p w:rsidR="002F6B1B" w:rsidRPr="002A07B2" w:rsidRDefault="002F6B1B" w:rsidP="00766A1D">
            <w:pPr>
              <w:jc w:val="center"/>
              <w:rPr>
                <w:i/>
              </w:rPr>
            </w:pPr>
          </w:p>
        </w:tc>
        <w:tc>
          <w:tcPr>
            <w:tcW w:w="2340" w:type="dxa"/>
            <w:vAlign w:val="center"/>
          </w:tcPr>
          <w:p w:rsidR="002F6B1B" w:rsidRPr="002A07B2" w:rsidRDefault="002F6B1B" w:rsidP="00766A1D">
            <w:pPr>
              <w:jc w:val="center"/>
              <w:rPr>
                <w:i/>
              </w:rPr>
            </w:pPr>
          </w:p>
        </w:tc>
        <w:tc>
          <w:tcPr>
            <w:tcW w:w="1800" w:type="dxa"/>
            <w:vAlign w:val="center"/>
          </w:tcPr>
          <w:p w:rsidR="002F6B1B" w:rsidRPr="00B14ED1" w:rsidRDefault="002F6B1B" w:rsidP="00766A1D">
            <w:pPr>
              <w:rPr>
                <w:i/>
                <w:sz w:val="28"/>
                <w:szCs w:val="28"/>
              </w:rPr>
            </w:pPr>
          </w:p>
        </w:tc>
        <w:tc>
          <w:tcPr>
            <w:tcW w:w="6390" w:type="dxa"/>
            <w:vAlign w:val="center"/>
          </w:tcPr>
          <w:p w:rsidR="002F6B1B" w:rsidRPr="00B170EF" w:rsidRDefault="002F6B1B" w:rsidP="00766A1D">
            <w:pPr>
              <w:rPr>
                <w:i/>
                <w:sz w:val="28"/>
                <w:szCs w:val="28"/>
              </w:rPr>
            </w:pPr>
          </w:p>
        </w:tc>
      </w:tr>
      <w:tr w:rsidR="00861C6D" w:rsidRPr="00B170EF" w:rsidTr="00766A1D">
        <w:tc>
          <w:tcPr>
            <w:tcW w:w="1795" w:type="dxa"/>
            <w:vAlign w:val="center"/>
          </w:tcPr>
          <w:p w:rsidR="00861C6D" w:rsidRPr="002A07B2" w:rsidRDefault="00861C6D" w:rsidP="00766A1D">
            <w:pPr>
              <w:jc w:val="center"/>
              <w:rPr>
                <w:i/>
              </w:rPr>
            </w:pPr>
            <w:r w:rsidRPr="002A07B2">
              <w:rPr>
                <w:i/>
              </w:rPr>
              <w:t>IT/Information Systems Failure</w:t>
            </w:r>
          </w:p>
        </w:tc>
        <w:tc>
          <w:tcPr>
            <w:tcW w:w="2070" w:type="dxa"/>
            <w:vAlign w:val="center"/>
          </w:tcPr>
          <w:p w:rsidR="00861C6D" w:rsidRPr="002A07B2" w:rsidRDefault="00861C6D" w:rsidP="00766A1D">
            <w:pPr>
              <w:jc w:val="center"/>
              <w:rPr>
                <w:i/>
              </w:rPr>
            </w:pPr>
          </w:p>
        </w:tc>
        <w:tc>
          <w:tcPr>
            <w:tcW w:w="2340" w:type="dxa"/>
            <w:vAlign w:val="center"/>
          </w:tcPr>
          <w:p w:rsidR="00861C6D" w:rsidRPr="002A07B2" w:rsidRDefault="00861C6D" w:rsidP="00766A1D">
            <w:pPr>
              <w:jc w:val="center"/>
              <w:rPr>
                <w:i/>
              </w:rPr>
            </w:pPr>
          </w:p>
        </w:tc>
        <w:tc>
          <w:tcPr>
            <w:tcW w:w="1800" w:type="dxa"/>
            <w:vAlign w:val="center"/>
          </w:tcPr>
          <w:p w:rsidR="00861C6D" w:rsidRPr="00B14ED1" w:rsidRDefault="00861C6D" w:rsidP="00766A1D">
            <w:pPr>
              <w:rPr>
                <w:i/>
                <w:sz w:val="28"/>
                <w:szCs w:val="28"/>
              </w:rPr>
            </w:pPr>
          </w:p>
        </w:tc>
        <w:tc>
          <w:tcPr>
            <w:tcW w:w="6390" w:type="dxa"/>
            <w:vAlign w:val="center"/>
          </w:tcPr>
          <w:p w:rsidR="00861C6D" w:rsidRPr="00B170EF" w:rsidRDefault="00861C6D" w:rsidP="00766A1D">
            <w:pPr>
              <w:rPr>
                <w:i/>
                <w:sz w:val="28"/>
                <w:szCs w:val="28"/>
              </w:rPr>
            </w:pPr>
          </w:p>
        </w:tc>
      </w:tr>
      <w:tr w:rsidR="00861C6D" w:rsidRPr="00B14ED1" w:rsidTr="00766A1D">
        <w:tc>
          <w:tcPr>
            <w:tcW w:w="1795" w:type="dxa"/>
            <w:vAlign w:val="center"/>
          </w:tcPr>
          <w:p w:rsidR="00861C6D" w:rsidRPr="002A07B2" w:rsidRDefault="00861C6D" w:rsidP="00766A1D">
            <w:pPr>
              <w:jc w:val="center"/>
              <w:rPr>
                <w:i/>
              </w:rPr>
            </w:pPr>
            <w:r w:rsidRPr="002A07B2">
              <w:rPr>
                <w:i/>
              </w:rPr>
              <w:t>Supply Shortage (food/water/medicine)</w:t>
            </w:r>
          </w:p>
        </w:tc>
        <w:tc>
          <w:tcPr>
            <w:tcW w:w="2070" w:type="dxa"/>
            <w:vAlign w:val="center"/>
          </w:tcPr>
          <w:p w:rsidR="00861C6D" w:rsidRPr="002A07B2" w:rsidRDefault="00861C6D" w:rsidP="00766A1D">
            <w:pPr>
              <w:jc w:val="center"/>
              <w:rPr>
                <w:i/>
              </w:rPr>
            </w:pPr>
          </w:p>
        </w:tc>
        <w:tc>
          <w:tcPr>
            <w:tcW w:w="2340" w:type="dxa"/>
            <w:vAlign w:val="center"/>
          </w:tcPr>
          <w:p w:rsidR="00861C6D" w:rsidRPr="002A07B2" w:rsidRDefault="00861C6D" w:rsidP="00766A1D">
            <w:pPr>
              <w:jc w:val="center"/>
              <w:rPr>
                <w:i/>
              </w:rPr>
            </w:pPr>
          </w:p>
        </w:tc>
        <w:tc>
          <w:tcPr>
            <w:tcW w:w="1800" w:type="dxa"/>
            <w:vAlign w:val="center"/>
          </w:tcPr>
          <w:p w:rsidR="00861C6D" w:rsidRPr="00B14ED1" w:rsidRDefault="00861C6D" w:rsidP="00766A1D">
            <w:pPr>
              <w:jc w:val="center"/>
              <w:rPr>
                <w:i/>
                <w:sz w:val="28"/>
                <w:szCs w:val="28"/>
              </w:rPr>
            </w:pPr>
          </w:p>
        </w:tc>
        <w:tc>
          <w:tcPr>
            <w:tcW w:w="6390" w:type="dxa"/>
            <w:vAlign w:val="center"/>
          </w:tcPr>
          <w:p w:rsidR="00861C6D" w:rsidRPr="00B14ED1" w:rsidRDefault="00861C6D" w:rsidP="00766A1D">
            <w:pPr>
              <w:jc w:val="center"/>
              <w:rPr>
                <w:i/>
                <w:sz w:val="28"/>
                <w:szCs w:val="28"/>
              </w:rPr>
            </w:pPr>
          </w:p>
        </w:tc>
      </w:tr>
      <w:tr w:rsidR="00861C6D" w:rsidRPr="00B170EF" w:rsidTr="00766A1D">
        <w:tc>
          <w:tcPr>
            <w:tcW w:w="1795" w:type="dxa"/>
            <w:vAlign w:val="center"/>
          </w:tcPr>
          <w:p w:rsidR="00861C6D" w:rsidRPr="002A07B2" w:rsidRDefault="00861C6D" w:rsidP="00766A1D">
            <w:pPr>
              <w:jc w:val="center"/>
              <w:rPr>
                <w:i/>
              </w:rPr>
            </w:pPr>
            <w:r w:rsidRPr="002A07B2">
              <w:rPr>
                <w:i/>
              </w:rPr>
              <w:t>Water/Sanitation Failure</w:t>
            </w:r>
          </w:p>
        </w:tc>
        <w:tc>
          <w:tcPr>
            <w:tcW w:w="2070" w:type="dxa"/>
            <w:vAlign w:val="center"/>
          </w:tcPr>
          <w:p w:rsidR="00861C6D" w:rsidRPr="002A07B2" w:rsidRDefault="00861C6D" w:rsidP="00766A1D">
            <w:pPr>
              <w:jc w:val="center"/>
              <w:rPr>
                <w:i/>
              </w:rPr>
            </w:pPr>
          </w:p>
        </w:tc>
        <w:tc>
          <w:tcPr>
            <w:tcW w:w="2340" w:type="dxa"/>
            <w:vAlign w:val="center"/>
          </w:tcPr>
          <w:p w:rsidR="00861C6D" w:rsidRPr="002A07B2" w:rsidRDefault="00861C6D" w:rsidP="00766A1D">
            <w:pPr>
              <w:jc w:val="center"/>
              <w:rPr>
                <w:i/>
              </w:rPr>
            </w:pPr>
          </w:p>
        </w:tc>
        <w:tc>
          <w:tcPr>
            <w:tcW w:w="1800" w:type="dxa"/>
            <w:vAlign w:val="center"/>
          </w:tcPr>
          <w:p w:rsidR="00861C6D" w:rsidRPr="00B14ED1" w:rsidRDefault="00861C6D" w:rsidP="00766A1D">
            <w:pPr>
              <w:rPr>
                <w:i/>
                <w:sz w:val="28"/>
                <w:szCs w:val="28"/>
              </w:rPr>
            </w:pPr>
          </w:p>
        </w:tc>
        <w:tc>
          <w:tcPr>
            <w:tcW w:w="6390" w:type="dxa"/>
            <w:vAlign w:val="center"/>
          </w:tcPr>
          <w:p w:rsidR="00861C6D" w:rsidRPr="00B170EF" w:rsidRDefault="00861C6D" w:rsidP="00766A1D">
            <w:pPr>
              <w:rPr>
                <w:i/>
                <w:sz w:val="28"/>
                <w:szCs w:val="28"/>
              </w:rPr>
            </w:pPr>
          </w:p>
        </w:tc>
      </w:tr>
    </w:tbl>
    <w:p w:rsidR="00194674" w:rsidRDefault="00194674" w:rsidP="000C1B94">
      <w:pPr>
        <w:autoSpaceDE w:val="0"/>
        <w:autoSpaceDN w:val="0"/>
        <w:adjustRightInd w:val="0"/>
        <w:rPr>
          <w:b/>
          <w:sz w:val="24"/>
          <w:szCs w:val="24"/>
        </w:rPr>
      </w:pPr>
    </w:p>
    <w:p w:rsidR="002F6B1B" w:rsidRDefault="00EF3006" w:rsidP="002F6B1B">
      <w:pPr>
        <w:autoSpaceDE w:val="0"/>
        <w:autoSpaceDN w:val="0"/>
        <w:adjustRightInd w:val="0"/>
        <w:spacing w:after="0" w:line="360" w:lineRule="auto"/>
        <w:rPr>
          <w:b/>
          <w:lang w:val="en"/>
        </w:rPr>
      </w:pPr>
      <w:r>
        <w:rPr>
          <w:lang w:val="en"/>
        </w:rPr>
        <w:t>*Hazards</w:t>
      </w:r>
      <w:r w:rsidRPr="009F06ED">
        <w:rPr>
          <w:lang w:val="en"/>
        </w:rPr>
        <w:t xml:space="preserve"> Rated </w:t>
      </w:r>
      <w:r w:rsidRPr="009F06ED">
        <w:rPr>
          <w:b/>
          <w:u w:val="single"/>
          <w:lang w:val="en"/>
        </w:rPr>
        <w:t>7 - 9</w:t>
      </w:r>
      <w:r>
        <w:rPr>
          <w:lang w:val="en"/>
        </w:rPr>
        <w:t xml:space="preserve"> in Column (C)</w:t>
      </w:r>
      <w:r w:rsidRPr="009F06ED">
        <w:rPr>
          <w:lang w:val="en"/>
        </w:rPr>
        <w:t xml:space="preserve"> = </w:t>
      </w:r>
      <w:r w:rsidRPr="009F06ED">
        <w:rPr>
          <w:b/>
          <w:highlight w:val="red"/>
          <w:lang w:val="en"/>
        </w:rPr>
        <w:t>High Risk</w:t>
      </w:r>
      <w:r w:rsidRPr="009F06ED">
        <w:rPr>
          <w:color w:val="FFFFFF"/>
          <w:lang w:val="en"/>
        </w:rPr>
        <w:t xml:space="preserve"> </w:t>
      </w:r>
      <w:r>
        <w:t xml:space="preserve">        </w:t>
      </w:r>
      <w:r>
        <w:rPr>
          <w:lang w:val="en"/>
        </w:rPr>
        <w:t>Hazards</w:t>
      </w:r>
      <w:r w:rsidRPr="009F06ED">
        <w:rPr>
          <w:lang w:val="en"/>
        </w:rPr>
        <w:t xml:space="preserve"> Rated </w:t>
      </w:r>
      <w:r w:rsidRPr="009F06ED">
        <w:rPr>
          <w:b/>
          <w:u w:val="single"/>
          <w:lang w:val="en"/>
        </w:rPr>
        <w:t>4 - 6</w:t>
      </w:r>
      <w:r w:rsidRPr="009F06ED">
        <w:rPr>
          <w:lang w:val="en"/>
        </w:rPr>
        <w:t xml:space="preserve"> </w:t>
      </w:r>
      <w:r>
        <w:rPr>
          <w:lang w:val="en"/>
        </w:rPr>
        <w:t>in Column (C)</w:t>
      </w:r>
      <w:r w:rsidRPr="009F06ED">
        <w:rPr>
          <w:lang w:val="en"/>
        </w:rPr>
        <w:t xml:space="preserve"> = </w:t>
      </w:r>
      <w:r w:rsidRPr="009F06ED">
        <w:rPr>
          <w:b/>
          <w:highlight w:val="yellow"/>
          <w:lang w:val="en"/>
        </w:rPr>
        <w:t>Moderate Risk</w:t>
      </w:r>
      <w:r w:rsidRPr="009F06ED">
        <w:rPr>
          <w:color w:val="FFFFFF"/>
          <w:lang w:val="en"/>
        </w:rPr>
        <w:t xml:space="preserve"> </w:t>
      </w:r>
      <w:r>
        <w:rPr>
          <w:color w:val="FFFFFF"/>
          <w:lang w:val="en"/>
        </w:rPr>
        <w:t xml:space="preserve">  </w:t>
      </w:r>
      <w:r>
        <w:t xml:space="preserve">       </w:t>
      </w:r>
      <w:r w:rsidRPr="009F06ED">
        <w:rPr>
          <w:lang w:val="en"/>
        </w:rPr>
        <w:t xml:space="preserve">Hazards/Threats Rated </w:t>
      </w:r>
      <w:r w:rsidRPr="009F06ED">
        <w:rPr>
          <w:b/>
          <w:u w:val="single"/>
          <w:lang w:val="en"/>
        </w:rPr>
        <w:t>1 - 3</w:t>
      </w:r>
      <w:r w:rsidRPr="009F06ED">
        <w:rPr>
          <w:lang w:val="en"/>
        </w:rPr>
        <w:t xml:space="preserve"> </w:t>
      </w:r>
      <w:r>
        <w:rPr>
          <w:lang w:val="en"/>
        </w:rPr>
        <w:t>in Column (C)</w:t>
      </w:r>
      <w:r w:rsidRPr="009F06ED">
        <w:rPr>
          <w:lang w:val="en"/>
        </w:rPr>
        <w:t xml:space="preserve"> = </w:t>
      </w:r>
      <w:r w:rsidRPr="009F06ED">
        <w:rPr>
          <w:b/>
          <w:highlight w:val="green"/>
          <w:lang w:val="en"/>
        </w:rPr>
        <w:t>Low Risk</w:t>
      </w:r>
    </w:p>
    <w:p w:rsidR="00861C6D" w:rsidRDefault="00861C6D" w:rsidP="002F6B1B">
      <w:pPr>
        <w:autoSpaceDE w:val="0"/>
        <w:autoSpaceDN w:val="0"/>
        <w:adjustRightInd w:val="0"/>
        <w:spacing w:after="0" w:line="360" w:lineRule="auto"/>
        <w:rPr>
          <w:b/>
          <w:sz w:val="28"/>
          <w:szCs w:val="28"/>
        </w:rPr>
      </w:pPr>
    </w:p>
    <w:p w:rsidR="000C1B94" w:rsidRPr="002F6B1B" w:rsidRDefault="000C1B94" w:rsidP="002F6B1B">
      <w:pPr>
        <w:autoSpaceDE w:val="0"/>
        <w:autoSpaceDN w:val="0"/>
        <w:adjustRightInd w:val="0"/>
        <w:spacing w:after="0" w:line="360" w:lineRule="auto"/>
        <w:rPr>
          <w:b/>
          <w:lang w:val="en"/>
        </w:rPr>
      </w:pPr>
      <w:r w:rsidRPr="002A07B2">
        <w:rPr>
          <w:b/>
          <w:sz w:val="28"/>
          <w:szCs w:val="28"/>
        </w:rPr>
        <w:lastRenderedPageBreak/>
        <w:t>Here are some SAMPLE MITIGATION STRATEGIES to help you get started:</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12757"/>
      </w:tblGrid>
      <w:tr w:rsidR="000C1B94" w:rsidRPr="008431E7" w:rsidTr="00217A69">
        <w:tc>
          <w:tcPr>
            <w:tcW w:w="1638" w:type="dxa"/>
            <w:shd w:val="clear" w:color="auto" w:fill="D9D9D9"/>
            <w:vAlign w:val="center"/>
          </w:tcPr>
          <w:p w:rsidR="000C1B94" w:rsidRPr="001643D9" w:rsidRDefault="000C1B94" w:rsidP="00217A69">
            <w:pPr>
              <w:jc w:val="center"/>
              <w:rPr>
                <w:b/>
              </w:rPr>
            </w:pPr>
            <w:r w:rsidRPr="001643D9">
              <w:rPr>
                <w:b/>
              </w:rPr>
              <w:t>Dam Failure/Flash Flood</w:t>
            </w:r>
          </w:p>
        </w:tc>
        <w:tc>
          <w:tcPr>
            <w:tcW w:w="12757" w:type="dxa"/>
            <w:shd w:val="clear" w:color="auto" w:fill="auto"/>
            <w:vAlign w:val="center"/>
          </w:tcPr>
          <w:p w:rsidR="000C1B94" w:rsidRPr="001643D9" w:rsidRDefault="000C1B94" w:rsidP="000C1B94">
            <w:r w:rsidRPr="001643D9">
              <w:t>Do not house animals in low-lying areas or flood zones; get animals to higher ground immediately &amp; avoid areas subject to flooding</w:t>
            </w:r>
            <w:r w:rsidR="00125355">
              <w:t xml:space="preserve"> (such as recent burn areas, locations surrounded by</w:t>
            </w:r>
            <w:bookmarkStart w:id="0" w:name="_GoBack"/>
            <w:bookmarkEnd w:id="0"/>
            <w:r w:rsidR="00125355">
              <w:t xml:space="preserve"> steep hillsides, etc.)</w:t>
            </w:r>
            <w:r w:rsidRPr="001643D9">
              <w:t>; do not attempt to walk across flowing streams or drive through flooded roadways; if water rises before you evacuate, go to the top floor, attic, or roof; do not tie up animals or leave them in carriers to drown.</w:t>
            </w:r>
          </w:p>
        </w:tc>
      </w:tr>
      <w:tr w:rsidR="000C1B94" w:rsidRPr="008431E7" w:rsidTr="00217A69">
        <w:tc>
          <w:tcPr>
            <w:tcW w:w="1638" w:type="dxa"/>
            <w:shd w:val="clear" w:color="auto" w:fill="D9D9D9"/>
            <w:vAlign w:val="center"/>
          </w:tcPr>
          <w:p w:rsidR="000C1B94" w:rsidRPr="001643D9" w:rsidRDefault="000C1B94" w:rsidP="00217A69">
            <w:pPr>
              <w:jc w:val="center"/>
              <w:rPr>
                <w:b/>
              </w:rPr>
            </w:pPr>
            <w:r w:rsidRPr="001643D9">
              <w:rPr>
                <w:b/>
              </w:rPr>
              <w:t>Drought/</w:t>
            </w:r>
            <w:r w:rsidR="0041051B">
              <w:rPr>
                <w:b/>
              </w:rPr>
              <w:t xml:space="preserve">  </w:t>
            </w:r>
            <w:r w:rsidRPr="001643D9">
              <w:rPr>
                <w:b/>
              </w:rPr>
              <w:t>Extreme Heat</w:t>
            </w:r>
          </w:p>
        </w:tc>
        <w:tc>
          <w:tcPr>
            <w:tcW w:w="12757" w:type="dxa"/>
            <w:shd w:val="clear" w:color="auto" w:fill="auto"/>
            <w:vAlign w:val="center"/>
          </w:tcPr>
          <w:p w:rsidR="000C1B94" w:rsidRPr="001643D9" w:rsidRDefault="000C1B94" w:rsidP="000C1B94">
            <w:r w:rsidRPr="001643D9">
              <w:t xml:space="preserve">Ensure animals have ready access to sufficient supplies of suitable water, shade, air conditioning, etc.; limit exercise; watch for signs of heat stroke; apply ice packs, cool water, or other cooling measures; plan for power outages; have a back-up generator to run </w:t>
            </w:r>
            <w:r w:rsidR="00A9182E">
              <w:t>refrigerator &amp; air conditioning; don’t forget that the ground-especially concrete and asphalt can get extremely hot! Take measures to protect animals’ paws during walks and other outings with booties or by walking/laying on other, cooler surfaces such as grass or areas with plenty of shade.</w:t>
            </w:r>
          </w:p>
        </w:tc>
      </w:tr>
      <w:tr w:rsidR="000C1B94" w:rsidRPr="008431E7" w:rsidTr="00217A69">
        <w:tc>
          <w:tcPr>
            <w:tcW w:w="1638" w:type="dxa"/>
            <w:shd w:val="clear" w:color="auto" w:fill="D9D9D9"/>
            <w:vAlign w:val="center"/>
          </w:tcPr>
          <w:p w:rsidR="000C1B94" w:rsidRPr="001643D9" w:rsidRDefault="000C1B94" w:rsidP="00217A69">
            <w:pPr>
              <w:jc w:val="center"/>
              <w:rPr>
                <w:b/>
              </w:rPr>
            </w:pPr>
            <w:r w:rsidRPr="001643D9">
              <w:rPr>
                <w:b/>
              </w:rPr>
              <w:t>Earthquake/</w:t>
            </w:r>
            <w:r w:rsidR="0041051B">
              <w:rPr>
                <w:b/>
              </w:rPr>
              <w:t xml:space="preserve"> </w:t>
            </w:r>
            <w:r w:rsidRPr="001643D9">
              <w:rPr>
                <w:b/>
              </w:rPr>
              <w:t>Tsunami</w:t>
            </w:r>
          </w:p>
        </w:tc>
        <w:tc>
          <w:tcPr>
            <w:tcW w:w="12757" w:type="dxa"/>
            <w:shd w:val="clear" w:color="auto" w:fill="auto"/>
            <w:vAlign w:val="center"/>
          </w:tcPr>
          <w:p w:rsidR="000C1B94" w:rsidRPr="001643D9" w:rsidRDefault="000C1B94" w:rsidP="000C1B94">
            <w:r w:rsidRPr="001643D9">
              <w:t>Get outside as soon as possible; keep animals calm so they won't bolt and run away; avoid areas with gas leaks, contaminated water, downed electrical lines, &amp; unstable buildings; anticipate aftershocks &amp; loss of power/water; provide first aid/veterinary care; anticipate tsunamis &amp; evacuate to higher ground (if possible); post a rescue alert sticker which will let rescuers know that animals are inside your facility; keep an emergency kit &amp; supplies handy with items such as medical records, water, pet food, medications &amp; First Aid supplies; arrange a safe haven for your animals in the event of evacuation; secure any objects, materials, &amp; shelving that could fall on animals.</w:t>
            </w:r>
          </w:p>
        </w:tc>
      </w:tr>
      <w:tr w:rsidR="000C1B94" w:rsidRPr="008431E7" w:rsidTr="00217A69">
        <w:tc>
          <w:tcPr>
            <w:tcW w:w="1638" w:type="dxa"/>
            <w:shd w:val="clear" w:color="auto" w:fill="D9D9D9"/>
            <w:vAlign w:val="center"/>
          </w:tcPr>
          <w:p w:rsidR="000C1B94" w:rsidRPr="001643D9" w:rsidRDefault="000C1B94" w:rsidP="00217A69">
            <w:pPr>
              <w:jc w:val="center"/>
              <w:rPr>
                <w:b/>
              </w:rPr>
            </w:pPr>
            <w:r w:rsidRPr="001643D9">
              <w:rPr>
                <w:b/>
              </w:rPr>
              <w:t>Winter Storm/Extreme Cold</w:t>
            </w:r>
            <w:r w:rsidR="0041051B">
              <w:rPr>
                <w:b/>
              </w:rPr>
              <w:t xml:space="preserve"> Spell</w:t>
            </w:r>
          </w:p>
        </w:tc>
        <w:tc>
          <w:tcPr>
            <w:tcW w:w="12757" w:type="dxa"/>
            <w:shd w:val="clear" w:color="auto" w:fill="auto"/>
            <w:vAlign w:val="center"/>
          </w:tcPr>
          <w:p w:rsidR="000C1B94" w:rsidRPr="001643D9" w:rsidRDefault="000C1B94" w:rsidP="000C1B94">
            <w:r w:rsidRPr="001643D9">
              <w:t>Keep animals inside, warm, hydrated &amp; well fed; during/after walks, check animals’ paws frequently for signs of cold-weather injury or damage, such as cracked paw pads or bleeding; recognize signs of cold distress such as shivering, anxiety, slow movements, or burrowing for warmth; avoid ice (e.g. frozen lakes, streams, etc.); plan for power outages (i.e. have a back-up generator to run heaters); make sure portable space heaters do not emit carbon monoxide.</w:t>
            </w:r>
          </w:p>
        </w:tc>
      </w:tr>
      <w:tr w:rsidR="000C1B94" w:rsidRPr="008431E7" w:rsidTr="00217A69">
        <w:tc>
          <w:tcPr>
            <w:tcW w:w="1638" w:type="dxa"/>
            <w:shd w:val="clear" w:color="auto" w:fill="D9D9D9"/>
            <w:vAlign w:val="center"/>
          </w:tcPr>
          <w:p w:rsidR="000C1B94" w:rsidRPr="001643D9" w:rsidRDefault="000C1B94" w:rsidP="00217A69">
            <w:pPr>
              <w:jc w:val="center"/>
              <w:rPr>
                <w:b/>
              </w:rPr>
            </w:pPr>
            <w:r w:rsidRPr="001643D9">
              <w:rPr>
                <w:b/>
              </w:rPr>
              <w:t>Tornado</w:t>
            </w:r>
          </w:p>
        </w:tc>
        <w:tc>
          <w:tcPr>
            <w:tcW w:w="12757" w:type="dxa"/>
            <w:shd w:val="clear" w:color="auto" w:fill="auto"/>
            <w:vAlign w:val="center"/>
          </w:tcPr>
          <w:p w:rsidR="000C1B94" w:rsidRPr="001643D9" w:rsidRDefault="000C1B94" w:rsidP="000C1B94">
            <w:r w:rsidRPr="001643D9">
              <w:t>Bring most animals inside (release horses &amp; livestock &amp; close barn doors); if you have to evacuate, take animals with you; make sure all animals &amp; carriers are tagged; keep animals calm so they won't bolt &amp; run away; afterwards, avoid areas with gas leaks, contaminated water, downed electrical lines, &amp; unstable buildings; anticipate loss of power, water, sewer; provide first aid/veterinary care; make tornado shelters “animal friendly” spaces.</w:t>
            </w:r>
          </w:p>
        </w:tc>
      </w:tr>
      <w:tr w:rsidR="000C1B94" w:rsidRPr="008431E7" w:rsidTr="00217A69">
        <w:tc>
          <w:tcPr>
            <w:tcW w:w="1638" w:type="dxa"/>
            <w:shd w:val="clear" w:color="auto" w:fill="D9D9D9"/>
            <w:vAlign w:val="center"/>
          </w:tcPr>
          <w:p w:rsidR="000C1B94" w:rsidRPr="001643D9" w:rsidRDefault="000C1B94" w:rsidP="00217A69">
            <w:pPr>
              <w:jc w:val="center"/>
              <w:rPr>
                <w:b/>
              </w:rPr>
            </w:pPr>
            <w:r w:rsidRPr="001643D9">
              <w:rPr>
                <w:b/>
              </w:rPr>
              <w:t>Wildfire</w:t>
            </w:r>
          </w:p>
        </w:tc>
        <w:tc>
          <w:tcPr>
            <w:tcW w:w="12757" w:type="dxa"/>
            <w:shd w:val="clear" w:color="auto" w:fill="auto"/>
            <w:vAlign w:val="center"/>
          </w:tcPr>
          <w:p w:rsidR="000C1B94" w:rsidRPr="001643D9" w:rsidRDefault="000C1B94" w:rsidP="000C1B94">
            <w:r w:rsidRPr="001643D9">
              <w:rPr>
                <w:lang w:val="en"/>
              </w:rPr>
              <w:t>Remove dry vegetation &amp; other combustibles to create a defensible space around building or facility; create an evacuation plan; evacuate early; plan for loss of power, water, etc.;</w:t>
            </w:r>
            <w:r w:rsidRPr="001643D9">
              <w:t xml:space="preserve"> post a rescue alert sticker, which will let rescuers know that animals are inside your facility; keep an emergency kit &amp; supplies handy with items such as medical records, water, pet food, medications, &amp; First Aid supplies; arrange a safe haven for your animals in the event of evacuation; do not leave your pets behind; tag all animals with permanent form if I.D. and label all carriers.</w:t>
            </w:r>
          </w:p>
        </w:tc>
      </w:tr>
      <w:tr w:rsidR="000C1B94" w:rsidRPr="008431E7" w:rsidTr="00217A69">
        <w:tc>
          <w:tcPr>
            <w:tcW w:w="1638" w:type="dxa"/>
            <w:shd w:val="clear" w:color="auto" w:fill="D9D9D9"/>
            <w:vAlign w:val="center"/>
          </w:tcPr>
          <w:p w:rsidR="000C1B94" w:rsidRPr="001643D9" w:rsidRDefault="000C1B94" w:rsidP="00217A69">
            <w:pPr>
              <w:jc w:val="center"/>
              <w:rPr>
                <w:b/>
              </w:rPr>
            </w:pPr>
            <w:r w:rsidRPr="001643D9">
              <w:rPr>
                <w:b/>
              </w:rPr>
              <w:t>Wat</w:t>
            </w:r>
            <w:r w:rsidR="00217A69">
              <w:rPr>
                <w:b/>
              </w:rPr>
              <w:t>er and/or Sanita</w:t>
            </w:r>
            <w:r w:rsidRPr="001643D9">
              <w:rPr>
                <w:b/>
              </w:rPr>
              <w:t>tion Failure</w:t>
            </w:r>
          </w:p>
        </w:tc>
        <w:tc>
          <w:tcPr>
            <w:tcW w:w="12757" w:type="dxa"/>
            <w:shd w:val="clear" w:color="auto" w:fill="auto"/>
            <w:vAlign w:val="center"/>
          </w:tcPr>
          <w:p w:rsidR="000C1B94" w:rsidRPr="001643D9" w:rsidRDefault="000C1B94" w:rsidP="000C1B94">
            <w:r w:rsidRPr="001643D9">
              <w:rPr>
                <w:lang w:val="en"/>
              </w:rPr>
              <w:t>Do not drink or serve animals water from non-potable sources (water-borne illness); use only boiled or bottled water &amp; store bottled water on site; separate/quarantine sick animals; clean-up &amp; dispose of animal waste as soon as possible; ration water supplies as a last resort.</w:t>
            </w:r>
          </w:p>
        </w:tc>
      </w:tr>
      <w:tr w:rsidR="000C1B94" w:rsidRPr="008431E7" w:rsidTr="00217A69">
        <w:tc>
          <w:tcPr>
            <w:tcW w:w="1638" w:type="dxa"/>
            <w:shd w:val="clear" w:color="auto" w:fill="D9D9D9"/>
            <w:vAlign w:val="center"/>
          </w:tcPr>
          <w:p w:rsidR="000C1B94" w:rsidRPr="001643D9" w:rsidRDefault="000C1B94" w:rsidP="00217A69">
            <w:pPr>
              <w:jc w:val="center"/>
              <w:rPr>
                <w:b/>
              </w:rPr>
            </w:pPr>
            <w:r w:rsidRPr="001643D9">
              <w:rPr>
                <w:b/>
              </w:rPr>
              <w:t xml:space="preserve">Hazardous Materials </w:t>
            </w:r>
            <w:r w:rsidRPr="001643D9">
              <w:rPr>
                <w:b/>
              </w:rPr>
              <w:lastRenderedPageBreak/>
              <w:t>Release/</w:t>
            </w:r>
            <w:r w:rsidR="0041051B">
              <w:rPr>
                <w:b/>
              </w:rPr>
              <w:t xml:space="preserve"> Chem</w:t>
            </w:r>
            <w:r w:rsidRPr="001643D9">
              <w:rPr>
                <w:b/>
              </w:rPr>
              <w:t>ical Spill</w:t>
            </w:r>
          </w:p>
        </w:tc>
        <w:tc>
          <w:tcPr>
            <w:tcW w:w="12757" w:type="dxa"/>
            <w:shd w:val="clear" w:color="auto" w:fill="auto"/>
            <w:vAlign w:val="center"/>
          </w:tcPr>
          <w:p w:rsidR="000C1B94" w:rsidRPr="001643D9" w:rsidRDefault="000C1B94" w:rsidP="000C1B94">
            <w:pPr>
              <w:pStyle w:val="NormalWeb"/>
              <w:rPr>
                <w:rFonts w:asciiTheme="minorHAnsi" w:hAnsiTheme="minorHAnsi"/>
                <w:sz w:val="22"/>
                <w:szCs w:val="22"/>
              </w:rPr>
            </w:pPr>
            <w:r w:rsidRPr="001643D9">
              <w:rPr>
                <w:rFonts w:asciiTheme="minorHAnsi" w:hAnsiTheme="minorHAnsi"/>
                <w:sz w:val="22"/>
                <w:szCs w:val="22"/>
              </w:rPr>
              <w:lastRenderedPageBreak/>
              <w:t xml:space="preserve">Store chemicals properly (i.e. in a locked/limited access as far area away from animals as possible, separate incompatibles, store in ventilated, dry, cool areas; read labels &amp; the material safety data sheet (MSDS) before using any material (especially around animals); make sure all materials are properly labeled and in an appropriate container; report any damaged containers or illegible labels; after handling any </w:t>
            </w:r>
            <w:r w:rsidRPr="001643D9">
              <w:rPr>
                <w:rFonts w:asciiTheme="minorHAnsi" w:hAnsiTheme="minorHAnsi"/>
                <w:sz w:val="22"/>
                <w:szCs w:val="22"/>
              </w:rPr>
              <w:lastRenderedPageBreak/>
              <w:t>chemicals, wash thoroughly with soap &amp; water (DO NOT touch animals with contaminated hands, gloves, etc.); clean up spills immediately so that contamination risks are minimized; in the event of a spill, move animals uphill/upwind immediately.</w:t>
            </w:r>
          </w:p>
        </w:tc>
      </w:tr>
      <w:tr w:rsidR="000C1B94" w:rsidRPr="008431E7" w:rsidTr="00217A69">
        <w:tc>
          <w:tcPr>
            <w:tcW w:w="1638" w:type="dxa"/>
            <w:shd w:val="clear" w:color="auto" w:fill="D9D9D9"/>
            <w:vAlign w:val="center"/>
          </w:tcPr>
          <w:p w:rsidR="000C1B94" w:rsidRPr="001643D9" w:rsidRDefault="000C1B94" w:rsidP="00217A69">
            <w:pPr>
              <w:jc w:val="center"/>
              <w:rPr>
                <w:b/>
              </w:rPr>
            </w:pPr>
            <w:r w:rsidRPr="001643D9">
              <w:rPr>
                <w:b/>
              </w:rPr>
              <w:lastRenderedPageBreak/>
              <w:t>Infectious Disease Epidemic</w:t>
            </w:r>
          </w:p>
        </w:tc>
        <w:tc>
          <w:tcPr>
            <w:tcW w:w="12757" w:type="dxa"/>
            <w:shd w:val="clear" w:color="auto" w:fill="auto"/>
            <w:vAlign w:val="center"/>
          </w:tcPr>
          <w:p w:rsidR="000C1B94" w:rsidRPr="001643D9" w:rsidRDefault="000C1B94" w:rsidP="000C1B94">
            <w:r w:rsidRPr="001643D9">
              <w:t>Quarantine sick animals/those showing symptoms; do not expose healthy animals to contaminated waste, bedding, carriers/crates, toys, food bowls, feed &amp; water, staff members, etc.; get veterinary assistance immediately; instruct staff to wear PPEs (personal protective equipment) &amp; decontaminate after touching animals.</w:t>
            </w:r>
          </w:p>
        </w:tc>
      </w:tr>
      <w:tr w:rsidR="000C1B94" w:rsidRPr="008431E7" w:rsidTr="00217A69">
        <w:tc>
          <w:tcPr>
            <w:tcW w:w="1638" w:type="dxa"/>
            <w:shd w:val="clear" w:color="auto" w:fill="D9D9D9"/>
            <w:vAlign w:val="center"/>
          </w:tcPr>
          <w:p w:rsidR="000C1B94" w:rsidRPr="001643D9" w:rsidRDefault="000C1B94" w:rsidP="00217A69">
            <w:pPr>
              <w:jc w:val="center"/>
              <w:rPr>
                <w:b/>
              </w:rPr>
            </w:pPr>
            <w:r w:rsidRPr="001643D9">
              <w:rPr>
                <w:b/>
              </w:rPr>
              <w:t>Supply Shortage</w:t>
            </w:r>
          </w:p>
        </w:tc>
        <w:tc>
          <w:tcPr>
            <w:tcW w:w="12757" w:type="dxa"/>
            <w:shd w:val="clear" w:color="auto" w:fill="auto"/>
            <w:vAlign w:val="center"/>
          </w:tcPr>
          <w:p w:rsidR="000C1B94" w:rsidRPr="001643D9" w:rsidRDefault="000C1B94" w:rsidP="000C1B94">
            <w:r w:rsidRPr="001643D9">
              <w:t>Have enough supplies on site to sustain animals for 7-14 days; establish partnerships with local suppliers/businesses that can provide critical resources (food, medicine, etc.) to outlast a supply shortage; ration supplies as a last resort.</w:t>
            </w:r>
          </w:p>
        </w:tc>
      </w:tr>
      <w:tr w:rsidR="000C1B94" w:rsidRPr="008431E7" w:rsidTr="00217A69">
        <w:tc>
          <w:tcPr>
            <w:tcW w:w="1638" w:type="dxa"/>
            <w:shd w:val="clear" w:color="auto" w:fill="D9D9D9"/>
            <w:vAlign w:val="center"/>
          </w:tcPr>
          <w:p w:rsidR="000C1B94" w:rsidRPr="001643D9" w:rsidRDefault="000C1B94" w:rsidP="00217A69">
            <w:pPr>
              <w:jc w:val="center"/>
              <w:rPr>
                <w:b/>
              </w:rPr>
            </w:pPr>
            <w:r w:rsidRPr="001643D9">
              <w:rPr>
                <w:b/>
              </w:rPr>
              <w:t>Hurricane/ Cyclone/</w:t>
            </w:r>
            <w:r w:rsidR="006266BC">
              <w:rPr>
                <w:b/>
              </w:rPr>
              <w:t xml:space="preserve">  </w:t>
            </w:r>
            <w:r w:rsidRPr="001643D9">
              <w:rPr>
                <w:b/>
              </w:rPr>
              <w:t>Typhoon</w:t>
            </w:r>
          </w:p>
        </w:tc>
        <w:tc>
          <w:tcPr>
            <w:tcW w:w="12757" w:type="dxa"/>
            <w:shd w:val="clear" w:color="auto" w:fill="auto"/>
            <w:vAlign w:val="center"/>
          </w:tcPr>
          <w:p w:rsidR="000C1B94" w:rsidRPr="001643D9" w:rsidRDefault="000C1B94" w:rsidP="000C1B94">
            <w:pPr>
              <w:pStyle w:val="NormalWeb"/>
              <w:rPr>
                <w:rFonts w:asciiTheme="minorHAnsi" w:hAnsiTheme="minorHAnsi"/>
                <w:sz w:val="22"/>
                <w:szCs w:val="22"/>
              </w:rPr>
            </w:pPr>
            <w:r w:rsidRPr="001643D9">
              <w:rPr>
                <w:rFonts w:asciiTheme="minorHAnsi" w:hAnsiTheme="minorHAnsi"/>
                <w:sz w:val="22"/>
                <w:szCs w:val="22"/>
              </w:rPr>
              <w:t>Always bring animals/pets indoors at the first sign or warning of a storm or disaster; make sure all animals have ID tags with up-to-date identification or other permanent form of I.D.; post a rescue alert sticker, which will let rescuers know that animals are inside your facility; keep an emergency kit &amp; supplies handy with items such as medical records, water, pet food and medications, &amp; animal First Aid supplies; arrange a safe haven for your animals in the event of evacuation; do not leave your pets behind.</w:t>
            </w:r>
          </w:p>
        </w:tc>
      </w:tr>
      <w:tr w:rsidR="00217A69" w:rsidRPr="001643D9" w:rsidTr="00217A69">
        <w:tc>
          <w:tcPr>
            <w:tcW w:w="1638" w:type="dxa"/>
            <w:shd w:val="clear" w:color="auto" w:fill="D9D9D9"/>
            <w:vAlign w:val="center"/>
          </w:tcPr>
          <w:p w:rsidR="00217A69" w:rsidRPr="001643D9" w:rsidRDefault="0031435F" w:rsidP="00217A69">
            <w:pPr>
              <w:jc w:val="center"/>
              <w:rPr>
                <w:b/>
              </w:rPr>
            </w:pPr>
            <w:r>
              <w:rPr>
                <w:b/>
              </w:rPr>
              <w:t>Fire (Internal)</w:t>
            </w:r>
          </w:p>
        </w:tc>
        <w:tc>
          <w:tcPr>
            <w:tcW w:w="12757" w:type="dxa"/>
            <w:shd w:val="clear" w:color="auto" w:fill="auto"/>
            <w:vAlign w:val="center"/>
          </w:tcPr>
          <w:p w:rsidR="00217A69" w:rsidRPr="0031435F" w:rsidRDefault="0031435F" w:rsidP="0031435F">
            <w:pPr>
              <w:rPr>
                <w:rFonts w:eastAsia="Times New Roman" w:cs="Times New Roman"/>
                <w:lang w:eastAsia="en-US"/>
              </w:rPr>
            </w:pPr>
            <w:r w:rsidRPr="0031435F">
              <w:rPr>
                <w:lang w:val="en"/>
              </w:rPr>
              <w:t xml:space="preserve">Install fire extinguishers, sprinkler systems &amp; smoke detectors; Enforce “No Smoking” policies; Replace faulty wiring; Create an evacuation plan and exercise it regularly; stay low to the ground; for barns or similar facilities:  </w:t>
            </w:r>
            <w:r w:rsidRPr="0031435F">
              <w:rPr>
                <w:rFonts w:eastAsia="Times New Roman" w:cs="Times New Roman"/>
                <w:lang w:eastAsia="en-US"/>
              </w:rPr>
              <w:t>Avoid parking tractors and vehicles in or near the barn. Engine heat and backfires can spark a flame; Store other machinery and flammable materials outside the barn; Inspect electrical systems regularly and immediately correct any problems. Rodents can chew on electrical wiring and cause damage that quickly becomes a fire hazard; Keep appliances to a minimum in the barn. Use stall fans, space heaters, and radios only when someone is in the barn; Be sure hay is dry before storing it. Hay that is too moist may spontaneously combust. Store hay outside the barn in a dry, covered area when possible.</w:t>
            </w:r>
          </w:p>
        </w:tc>
      </w:tr>
      <w:tr w:rsidR="00217A69" w:rsidRPr="001643D9" w:rsidTr="00217A69">
        <w:tc>
          <w:tcPr>
            <w:tcW w:w="1638" w:type="dxa"/>
            <w:shd w:val="clear" w:color="auto" w:fill="D9D9D9"/>
            <w:vAlign w:val="center"/>
          </w:tcPr>
          <w:p w:rsidR="00217A69" w:rsidRPr="001643D9" w:rsidRDefault="0031435F" w:rsidP="00217A69">
            <w:pPr>
              <w:jc w:val="center"/>
              <w:rPr>
                <w:b/>
              </w:rPr>
            </w:pPr>
            <w:r>
              <w:rPr>
                <w:b/>
              </w:rPr>
              <w:t>Water-Borne Illness</w:t>
            </w:r>
          </w:p>
        </w:tc>
        <w:tc>
          <w:tcPr>
            <w:tcW w:w="12757" w:type="dxa"/>
            <w:shd w:val="clear" w:color="auto" w:fill="auto"/>
            <w:vAlign w:val="center"/>
          </w:tcPr>
          <w:p w:rsidR="00217A69" w:rsidRPr="0031435F" w:rsidRDefault="0031435F" w:rsidP="00255FBD">
            <w:r w:rsidRPr="0031435F">
              <w:rPr>
                <w:lang w:val="en"/>
              </w:rPr>
              <w:t>Do not serve animals water from non-potable sources. Use only boiled or bottled water &amp; store bottled water on site; Monitor animals for signs of water-borne illness; Keep facility clean; make sure employees are wearing gloves, wash their hands and clothing regularly, wash all dishes such as food bowls, water bowls and utensils with clean/sanitary water; quarantine sick animals; do not share items between animals; keep animals hydrated (especially for those suffering from vomiting and/or diarrhea; watch for signs of dehydration; get qualified veterinary care on-site asap.</w:t>
            </w:r>
          </w:p>
        </w:tc>
      </w:tr>
      <w:tr w:rsidR="00217A69" w:rsidRPr="001643D9" w:rsidTr="00217A69">
        <w:tc>
          <w:tcPr>
            <w:tcW w:w="1638" w:type="dxa"/>
            <w:shd w:val="clear" w:color="auto" w:fill="D9D9D9"/>
            <w:vAlign w:val="center"/>
          </w:tcPr>
          <w:p w:rsidR="00217A69" w:rsidRPr="001643D9" w:rsidRDefault="005B79B0" w:rsidP="005B79B0">
            <w:pPr>
              <w:jc w:val="center"/>
              <w:rPr>
                <w:b/>
              </w:rPr>
            </w:pPr>
            <w:r>
              <w:rPr>
                <w:b/>
              </w:rPr>
              <w:t>Nuclear/ Radiologic Incident</w:t>
            </w:r>
          </w:p>
        </w:tc>
        <w:tc>
          <w:tcPr>
            <w:tcW w:w="12757" w:type="dxa"/>
            <w:shd w:val="clear" w:color="auto" w:fill="auto"/>
            <w:vAlign w:val="center"/>
          </w:tcPr>
          <w:p w:rsidR="00217A69" w:rsidRPr="0035286A" w:rsidRDefault="005B79B0" w:rsidP="0035286A">
            <w:pPr>
              <w:spacing w:after="0" w:line="240" w:lineRule="auto"/>
              <w:rPr>
                <w:rFonts w:eastAsia="Times New Roman" w:cs="Times New Roman"/>
                <w:lang w:eastAsia="en-US"/>
              </w:rPr>
            </w:pPr>
            <w:r w:rsidRPr="005B79B0">
              <w:rPr>
                <w:rFonts w:eastAsia="Times New Roman" w:cs="Times New Roman"/>
                <w:lang w:eastAsia="en-US"/>
              </w:rPr>
              <w:t>If you are at home during a hazardous</w:t>
            </w:r>
            <w:r>
              <w:rPr>
                <w:rFonts w:eastAsia="Times New Roman" w:cs="Times New Roman"/>
                <w:lang w:eastAsia="en-US"/>
              </w:rPr>
              <w:t xml:space="preserve"> </w:t>
            </w:r>
            <w:r w:rsidRPr="005B79B0">
              <w:rPr>
                <w:rFonts w:eastAsia="Times New Roman" w:cs="Times New Roman"/>
                <w:lang w:eastAsia="en-US"/>
              </w:rPr>
              <w:t>materials emergency, it is especially important to bring your animal(s)</w:t>
            </w:r>
            <w:r>
              <w:rPr>
                <w:rFonts w:eastAsia="Times New Roman" w:cs="Times New Roman"/>
                <w:lang w:eastAsia="en-US"/>
              </w:rPr>
              <w:t xml:space="preserve"> </w:t>
            </w:r>
            <w:r w:rsidRPr="005B79B0">
              <w:rPr>
                <w:rFonts w:eastAsia="Times New Roman" w:cs="Times New Roman"/>
                <w:lang w:eastAsia="en-US"/>
              </w:rPr>
              <w:t>with you if asked to evacuate, since you may be away for a lengthy</w:t>
            </w:r>
            <w:r>
              <w:rPr>
                <w:rFonts w:eastAsia="Times New Roman" w:cs="Times New Roman"/>
                <w:lang w:eastAsia="en-US"/>
              </w:rPr>
              <w:t xml:space="preserve"> </w:t>
            </w:r>
            <w:r w:rsidRPr="005B79B0">
              <w:rPr>
                <w:rFonts w:eastAsia="Times New Roman" w:cs="Times New Roman"/>
                <w:lang w:eastAsia="en-US"/>
              </w:rPr>
              <w:t>period. Alternately, you may be asked to shelter in place. Sheltering in</w:t>
            </w:r>
            <w:r>
              <w:rPr>
                <w:rFonts w:eastAsia="Times New Roman" w:cs="Times New Roman"/>
                <w:lang w:eastAsia="en-US"/>
              </w:rPr>
              <w:t xml:space="preserve"> </w:t>
            </w:r>
            <w:r w:rsidRPr="005B79B0">
              <w:rPr>
                <w:rFonts w:eastAsia="Times New Roman" w:cs="Times New Roman"/>
                <w:lang w:eastAsia="en-US"/>
              </w:rPr>
              <w:t>place is required when it would be more harmful for you to evacuate</w:t>
            </w:r>
            <w:r>
              <w:rPr>
                <w:rFonts w:eastAsia="Times New Roman" w:cs="Times New Roman"/>
                <w:lang w:eastAsia="en-US"/>
              </w:rPr>
              <w:t xml:space="preserve"> </w:t>
            </w:r>
            <w:r w:rsidRPr="005B79B0">
              <w:rPr>
                <w:rFonts w:eastAsia="Times New Roman" w:cs="Times New Roman"/>
                <w:lang w:eastAsia="en-US"/>
              </w:rPr>
              <w:t>your location than it would be f</w:t>
            </w:r>
            <w:r w:rsidR="0035286A">
              <w:rPr>
                <w:rFonts w:eastAsia="Times New Roman" w:cs="Times New Roman"/>
                <w:lang w:eastAsia="en-US"/>
              </w:rPr>
              <w:t>or you to stay.</w:t>
            </w:r>
            <w:r>
              <w:rPr>
                <w:rFonts w:eastAsia="Times New Roman" w:cs="Times New Roman"/>
                <w:lang w:eastAsia="en-US"/>
              </w:rPr>
              <w:t xml:space="preserve"> </w:t>
            </w:r>
            <w:r w:rsidRPr="005B79B0">
              <w:rPr>
                <w:rFonts w:eastAsia="Times New Roman" w:cs="Times New Roman"/>
                <w:lang w:eastAsia="en-US"/>
              </w:rPr>
              <w:t>Owners should</w:t>
            </w:r>
            <w:r>
              <w:rPr>
                <w:rFonts w:eastAsia="Times New Roman" w:cs="Times New Roman"/>
                <w:lang w:eastAsia="en-US"/>
              </w:rPr>
              <w:t xml:space="preserve"> not treat animals thems</w:t>
            </w:r>
            <w:r w:rsidR="0035286A">
              <w:rPr>
                <w:rFonts w:eastAsia="Times New Roman" w:cs="Times New Roman"/>
                <w:lang w:eastAsia="en-US"/>
              </w:rPr>
              <w:t xml:space="preserve">elves. Your local veterinarian and some </w:t>
            </w:r>
            <w:r w:rsidRPr="005B79B0">
              <w:rPr>
                <w:rFonts w:eastAsia="Times New Roman" w:cs="Times New Roman"/>
                <w:lang w:eastAsia="en-US"/>
              </w:rPr>
              <w:t>poison control centers can provide needed information</w:t>
            </w:r>
            <w:r>
              <w:rPr>
                <w:rFonts w:eastAsia="Times New Roman" w:cs="Times New Roman"/>
                <w:lang w:eastAsia="en-US"/>
              </w:rPr>
              <w:t xml:space="preserve"> </w:t>
            </w:r>
            <w:r w:rsidRPr="005B79B0">
              <w:rPr>
                <w:rFonts w:eastAsia="Times New Roman" w:cs="Times New Roman"/>
                <w:lang w:eastAsia="en-US"/>
              </w:rPr>
              <w:t>on how to deal with animal poisonings</w:t>
            </w:r>
            <w:r>
              <w:rPr>
                <w:rFonts w:eastAsia="Times New Roman" w:cs="Times New Roman"/>
                <w:lang w:eastAsia="en-US"/>
              </w:rPr>
              <w:t xml:space="preserve"> due to a radiologic event; </w:t>
            </w:r>
            <w:r w:rsidR="0035286A">
              <w:rPr>
                <w:rFonts w:eastAsia="Times New Roman" w:cs="Times New Roman"/>
                <w:lang w:eastAsia="en-US"/>
              </w:rPr>
              <w:t>A</w:t>
            </w:r>
            <w:r w:rsidRPr="005B79B0">
              <w:rPr>
                <w:rFonts w:eastAsia="Times New Roman" w:cs="Times New Roman"/>
                <w:lang w:eastAsia="en-US"/>
              </w:rPr>
              <w:t>nim</w:t>
            </w:r>
            <w:r w:rsidR="0035286A">
              <w:rPr>
                <w:rFonts w:eastAsia="Times New Roman" w:cs="Times New Roman"/>
                <w:lang w:eastAsia="en-US"/>
              </w:rPr>
              <w:t xml:space="preserve">als that graze or live outside may be </w:t>
            </w:r>
            <w:r w:rsidRPr="005B79B0">
              <w:rPr>
                <w:rFonts w:eastAsia="Times New Roman" w:cs="Times New Roman"/>
                <w:lang w:eastAsia="en-US"/>
              </w:rPr>
              <w:t>exposed to low levels of hazardous</w:t>
            </w:r>
            <w:r w:rsidR="0035286A">
              <w:rPr>
                <w:rFonts w:eastAsia="Times New Roman" w:cs="Times New Roman"/>
                <w:lang w:eastAsia="en-US"/>
              </w:rPr>
              <w:t xml:space="preserve"> </w:t>
            </w:r>
            <w:r w:rsidRPr="005B79B0">
              <w:rPr>
                <w:rFonts w:eastAsia="Times New Roman" w:cs="Times New Roman"/>
                <w:lang w:eastAsia="en-US"/>
              </w:rPr>
              <w:t xml:space="preserve">materials </w:t>
            </w:r>
            <w:r w:rsidR="0035286A">
              <w:rPr>
                <w:rFonts w:eastAsia="Times New Roman" w:cs="Times New Roman"/>
                <w:lang w:eastAsia="en-US"/>
              </w:rPr>
              <w:t xml:space="preserve">and </w:t>
            </w:r>
            <w:r w:rsidRPr="005B79B0">
              <w:rPr>
                <w:rFonts w:eastAsia="Times New Roman" w:cs="Times New Roman"/>
                <w:lang w:eastAsia="en-US"/>
              </w:rPr>
              <w:t>may not appear clinically affected, but their meat, milk and</w:t>
            </w:r>
            <w:r>
              <w:rPr>
                <w:rFonts w:eastAsia="Times New Roman" w:cs="Times New Roman"/>
                <w:lang w:eastAsia="en-US"/>
              </w:rPr>
              <w:t xml:space="preserve"> </w:t>
            </w:r>
            <w:r w:rsidRPr="005B79B0">
              <w:rPr>
                <w:rFonts w:eastAsia="Times New Roman" w:cs="Times New Roman"/>
                <w:lang w:eastAsia="en-US"/>
              </w:rPr>
              <w:t xml:space="preserve">eggs may contain residues that </w:t>
            </w:r>
            <w:r>
              <w:rPr>
                <w:rFonts w:eastAsia="Times New Roman" w:cs="Times New Roman"/>
                <w:lang w:eastAsia="en-US"/>
              </w:rPr>
              <w:t xml:space="preserve">present health risks for humans; </w:t>
            </w:r>
            <w:r w:rsidRPr="005B79B0">
              <w:rPr>
                <w:rFonts w:eastAsia="Times New Roman" w:cs="Times New Roman"/>
                <w:lang w:eastAsia="en-US"/>
              </w:rPr>
              <w:t>When animals are sheltered they should be fed only stored covered feed and water that is protected from radioactive fallout; If animals are left outside and become exposed to radioactive material,</w:t>
            </w:r>
            <w:r>
              <w:rPr>
                <w:rFonts w:eastAsia="Times New Roman" w:cs="Times New Roman"/>
                <w:lang w:eastAsia="en-US"/>
              </w:rPr>
              <w:t xml:space="preserve"> </w:t>
            </w:r>
            <w:r w:rsidRPr="005B79B0">
              <w:rPr>
                <w:rFonts w:eastAsia="Times New Roman" w:cs="Times New Roman"/>
                <w:lang w:eastAsia="en-US"/>
              </w:rPr>
              <w:t>a veterinary should evaluate the animals as soon as safety permits; Some forms of external contamination on animals can be washed off; If none of the material has been absorbed, the animal may no longer be contaminated; It is important that a veterinarian check animals for e</w:t>
            </w:r>
            <w:r w:rsidR="0035286A">
              <w:rPr>
                <w:rFonts w:eastAsia="Times New Roman" w:cs="Times New Roman"/>
                <w:lang w:eastAsia="en-US"/>
              </w:rPr>
              <w:t>xposure</w:t>
            </w:r>
            <w:r w:rsidRPr="005B79B0">
              <w:rPr>
                <w:rFonts w:eastAsia="Times New Roman" w:cs="Times New Roman"/>
                <w:lang w:eastAsia="en-US"/>
              </w:rPr>
              <w:t>; No products should be used until appropriate laboratory tests for radioactivity are performed.</w:t>
            </w:r>
          </w:p>
        </w:tc>
      </w:tr>
    </w:tbl>
    <w:p w:rsidR="000C1B94" w:rsidRDefault="000C1B94" w:rsidP="009F06ED">
      <w:pPr>
        <w:autoSpaceDE w:val="0"/>
        <w:autoSpaceDN w:val="0"/>
        <w:adjustRightInd w:val="0"/>
        <w:spacing w:after="0" w:line="360" w:lineRule="auto"/>
      </w:pPr>
    </w:p>
    <w:p w:rsidR="00217A69" w:rsidRPr="00217A69" w:rsidRDefault="00217A69" w:rsidP="00217A69">
      <w:pPr>
        <w:autoSpaceDE w:val="0"/>
        <w:autoSpaceDN w:val="0"/>
        <w:adjustRightInd w:val="0"/>
        <w:spacing w:after="0" w:line="240" w:lineRule="auto"/>
        <w:jc w:val="center"/>
        <w:rPr>
          <w:b/>
        </w:rPr>
      </w:pPr>
      <w:r w:rsidRPr="00217A69">
        <w:rPr>
          <w:b/>
        </w:rPr>
        <w:t>*Remember, this is not a comprehensive list. There are many more simple and creative ways to</w:t>
      </w:r>
      <w:r>
        <w:rPr>
          <w:b/>
        </w:rPr>
        <w:t xml:space="preserve"> minimize your risk and</w:t>
      </w:r>
      <w:r w:rsidRPr="00217A69">
        <w:rPr>
          <w:b/>
        </w:rPr>
        <w:t xml:space="preserve"> protect your animals, your facility, and your staff. Take the time to identify the ways that work best for your organization!</w:t>
      </w:r>
    </w:p>
    <w:sectPr w:rsidR="00217A69" w:rsidRPr="00217A69" w:rsidSect="00D774D1">
      <w:pgSz w:w="15840" w:h="12240" w:orient="landscape"/>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5A0235A"/>
    <w:multiLevelType w:val="hybridMultilevel"/>
    <w:tmpl w:val="D54C54C4"/>
    <w:lvl w:ilvl="0" w:tplc="8D78C4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A3CCF"/>
    <w:multiLevelType w:val="hybridMultilevel"/>
    <w:tmpl w:val="88500652"/>
    <w:lvl w:ilvl="0" w:tplc="3A52B5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320B7"/>
    <w:multiLevelType w:val="hybridMultilevel"/>
    <w:tmpl w:val="6EFE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7313A"/>
    <w:multiLevelType w:val="hybridMultilevel"/>
    <w:tmpl w:val="23942D12"/>
    <w:lvl w:ilvl="0" w:tplc="FDC032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4"/>
  </w:num>
  <w:num w:numId="14">
    <w:abstractNumId w:val="2"/>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4F6"/>
    <w:rsid w:val="000024F6"/>
    <w:rsid w:val="00091C89"/>
    <w:rsid w:val="000C1B94"/>
    <w:rsid w:val="00125355"/>
    <w:rsid w:val="001643D9"/>
    <w:rsid w:val="00194674"/>
    <w:rsid w:val="00217A69"/>
    <w:rsid w:val="00226C3F"/>
    <w:rsid w:val="002601DD"/>
    <w:rsid w:val="002932CC"/>
    <w:rsid w:val="002A07B2"/>
    <w:rsid w:val="002B7C5C"/>
    <w:rsid w:val="002F6B1B"/>
    <w:rsid w:val="0031435F"/>
    <w:rsid w:val="003516C0"/>
    <w:rsid w:val="0035286A"/>
    <w:rsid w:val="0041051B"/>
    <w:rsid w:val="004E674E"/>
    <w:rsid w:val="00597E4C"/>
    <w:rsid w:val="005B79B0"/>
    <w:rsid w:val="006266BC"/>
    <w:rsid w:val="00756AB0"/>
    <w:rsid w:val="00861C6D"/>
    <w:rsid w:val="00865F39"/>
    <w:rsid w:val="008B68B1"/>
    <w:rsid w:val="009F06ED"/>
    <w:rsid w:val="009F3244"/>
    <w:rsid w:val="00A56522"/>
    <w:rsid w:val="00A9182E"/>
    <w:rsid w:val="00B14BC6"/>
    <w:rsid w:val="00B14ED1"/>
    <w:rsid w:val="00B170EF"/>
    <w:rsid w:val="00B90644"/>
    <w:rsid w:val="00C46508"/>
    <w:rsid w:val="00C5599F"/>
    <w:rsid w:val="00CA31A5"/>
    <w:rsid w:val="00CD6864"/>
    <w:rsid w:val="00D52FDB"/>
    <w:rsid w:val="00D774D1"/>
    <w:rsid w:val="00D8302D"/>
    <w:rsid w:val="00D92FF1"/>
    <w:rsid w:val="00E54188"/>
    <w:rsid w:val="00E56684"/>
    <w:rsid w:val="00EF3006"/>
    <w:rsid w:val="00F12F10"/>
    <w:rsid w:val="00F732DF"/>
    <w:rsid w:val="00FA3778"/>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942CC-C07C-4AC2-86D2-ED5FC378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002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8302D"/>
    <w:rPr>
      <w:color w:val="0000FF"/>
      <w:u w:val="single"/>
    </w:rPr>
  </w:style>
  <w:style w:type="paragraph" w:styleId="NormalWeb">
    <w:name w:val="Normal (Web)"/>
    <w:basedOn w:val="Normal"/>
    <w:uiPriority w:val="99"/>
    <w:rsid w:val="000C1B94"/>
    <w:pPr>
      <w:spacing w:before="100" w:beforeAutospacing="1" w:after="100" w:afterAutospacing="1" w:line="240" w:lineRule="auto"/>
    </w:pPr>
    <w:rPr>
      <w:rFonts w:ascii="Times New Roman" w:eastAsia="MS Mincho" w:hAnsi="Times New Roman" w:cs="Times New Roman"/>
      <w:sz w:val="24"/>
      <w:szCs w:val="24"/>
    </w:rPr>
  </w:style>
  <w:style w:type="paragraph" w:styleId="BalloonText">
    <w:name w:val="Balloon Text"/>
    <w:basedOn w:val="Normal"/>
    <w:link w:val="BalloonTextChar"/>
    <w:uiPriority w:val="99"/>
    <w:semiHidden/>
    <w:unhideWhenUsed/>
    <w:rsid w:val="00125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3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2090">
      <w:bodyDiv w:val="1"/>
      <w:marLeft w:val="0"/>
      <w:marRight w:val="0"/>
      <w:marTop w:val="0"/>
      <w:marBottom w:val="0"/>
      <w:divBdr>
        <w:top w:val="none" w:sz="0" w:space="0" w:color="auto"/>
        <w:left w:val="none" w:sz="0" w:space="0" w:color="auto"/>
        <w:bottom w:val="none" w:sz="0" w:space="0" w:color="auto"/>
        <w:right w:val="none" w:sz="0" w:space="0" w:color="auto"/>
      </w:divBdr>
    </w:div>
    <w:div w:id="716777740">
      <w:bodyDiv w:val="1"/>
      <w:marLeft w:val="0"/>
      <w:marRight w:val="0"/>
      <w:marTop w:val="0"/>
      <w:marBottom w:val="0"/>
      <w:divBdr>
        <w:top w:val="none" w:sz="0" w:space="0" w:color="auto"/>
        <w:left w:val="none" w:sz="0" w:space="0" w:color="auto"/>
        <w:bottom w:val="none" w:sz="0" w:space="0" w:color="auto"/>
        <w:right w:val="none" w:sz="0" w:space="0" w:color="auto"/>
      </w:divBdr>
    </w:div>
    <w:div w:id="866017244">
      <w:bodyDiv w:val="1"/>
      <w:marLeft w:val="0"/>
      <w:marRight w:val="0"/>
      <w:marTop w:val="0"/>
      <w:marBottom w:val="0"/>
      <w:divBdr>
        <w:top w:val="none" w:sz="0" w:space="0" w:color="auto"/>
        <w:left w:val="none" w:sz="0" w:space="0" w:color="auto"/>
        <w:bottom w:val="none" w:sz="0" w:space="0" w:color="auto"/>
        <w:right w:val="none" w:sz="0" w:space="0" w:color="auto"/>
      </w:divBdr>
      <w:divsChild>
        <w:div w:id="1630863435">
          <w:marLeft w:val="0"/>
          <w:marRight w:val="0"/>
          <w:marTop w:val="0"/>
          <w:marBottom w:val="0"/>
          <w:divBdr>
            <w:top w:val="none" w:sz="0" w:space="0" w:color="auto"/>
            <w:left w:val="none" w:sz="0" w:space="0" w:color="auto"/>
            <w:bottom w:val="none" w:sz="0" w:space="0" w:color="auto"/>
            <w:right w:val="none" w:sz="0" w:space="0" w:color="auto"/>
          </w:divBdr>
        </w:div>
        <w:div w:id="929628772">
          <w:marLeft w:val="0"/>
          <w:marRight w:val="0"/>
          <w:marTop w:val="0"/>
          <w:marBottom w:val="0"/>
          <w:divBdr>
            <w:top w:val="none" w:sz="0" w:space="0" w:color="auto"/>
            <w:left w:val="none" w:sz="0" w:space="0" w:color="auto"/>
            <w:bottom w:val="none" w:sz="0" w:space="0" w:color="auto"/>
            <w:right w:val="none" w:sz="0" w:space="0" w:color="auto"/>
          </w:divBdr>
        </w:div>
      </w:divsChild>
    </w:div>
    <w:div w:id="1201671353">
      <w:bodyDiv w:val="1"/>
      <w:marLeft w:val="0"/>
      <w:marRight w:val="0"/>
      <w:marTop w:val="0"/>
      <w:marBottom w:val="0"/>
      <w:divBdr>
        <w:top w:val="none" w:sz="0" w:space="0" w:color="auto"/>
        <w:left w:val="none" w:sz="0" w:space="0" w:color="auto"/>
        <w:bottom w:val="none" w:sz="0" w:space="0" w:color="auto"/>
        <w:right w:val="none" w:sz="0" w:space="0" w:color="auto"/>
      </w:divBdr>
      <w:divsChild>
        <w:div w:id="963387810">
          <w:marLeft w:val="0"/>
          <w:marRight w:val="0"/>
          <w:marTop w:val="0"/>
          <w:marBottom w:val="0"/>
          <w:divBdr>
            <w:top w:val="none" w:sz="0" w:space="0" w:color="auto"/>
            <w:left w:val="none" w:sz="0" w:space="0" w:color="auto"/>
            <w:bottom w:val="none" w:sz="0" w:space="0" w:color="auto"/>
            <w:right w:val="none" w:sz="0" w:space="0" w:color="auto"/>
          </w:divBdr>
        </w:div>
        <w:div w:id="1401829257">
          <w:marLeft w:val="0"/>
          <w:marRight w:val="0"/>
          <w:marTop w:val="0"/>
          <w:marBottom w:val="0"/>
          <w:divBdr>
            <w:top w:val="none" w:sz="0" w:space="0" w:color="auto"/>
            <w:left w:val="none" w:sz="0" w:space="0" w:color="auto"/>
            <w:bottom w:val="none" w:sz="0" w:space="0" w:color="auto"/>
            <w:right w:val="none" w:sz="0" w:space="0" w:color="auto"/>
          </w:divBdr>
        </w:div>
        <w:div w:id="461194011">
          <w:marLeft w:val="0"/>
          <w:marRight w:val="0"/>
          <w:marTop w:val="0"/>
          <w:marBottom w:val="0"/>
          <w:divBdr>
            <w:top w:val="none" w:sz="0" w:space="0" w:color="auto"/>
            <w:left w:val="none" w:sz="0" w:space="0" w:color="auto"/>
            <w:bottom w:val="none" w:sz="0" w:space="0" w:color="auto"/>
            <w:right w:val="none" w:sz="0" w:space="0" w:color="auto"/>
          </w:divBdr>
        </w:div>
        <w:div w:id="1997804105">
          <w:marLeft w:val="0"/>
          <w:marRight w:val="0"/>
          <w:marTop w:val="0"/>
          <w:marBottom w:val="0"/>
          <w:divBdr>
            <w:top w:val="none" w:sz="0" w:space="0" w:color="auto"/>
            <w:left w:val="none" w:sz="0" w:space="0" w:color="auto"/>
            <w:bottom w:val="none" w:sz="0" w:space="0" w:color="auto"/>
            <w:right w:val="none" w:sz="0" w:space="0" w:color="auto"/>
          </w:divBdr>
        </w:div>
        <w:div w:id="408625750">
          <w:marLeft w:val="0"/>
          <w:marRight w:val="0"/>
          <w:marTop w:val="0"/>
          <w:marBottom w:val="0"/>
          <w:divBdr>
            <w:top w:val="none" w:sz="0" w:space="0" w:color="auto"/>
            <w:left w:val="none" w:sz="0" w:space="0" w:color="auto"/>
            <w:bottom w:val="none" w:sz="0" w:space="0" w:color="auto"/>
            <w:right w:val="none" w:sz="0" w:space="0" w:color="auto"/>
          </w:divBdr>
        </w:div>
        <w:div w:id="1152061892">
          <w:marLeft w:val="0"/>
          <w:marRight w:val="0"/>
          <w:marTop w:val="0"/>
          <w:marBottom w:val="0"/>
          <w:divBdr>
            <w:top w:val="none" w:sz="0" w:space="0" w:color="auto"/>
            <w:left w:val="none" w:sz="0" w:space="0" w:color="auto"/>
            <w:bottom w:val="none" w:sz="0" w:space="0" w:color="auto"/>
            <w:right w:val="none" w:sz="0" w:space="0" w:color="auto"/>
          </w:divBdr>
        </w:div>
        <w:div w:id="469979227">
          <w:marLeft w:val="0"/>
          <w:marRight w:val="0"/>
          <w:marTop w:val="0"/>
          <w:marBottom w:val="0"/>
          <w:divBdr>
            <w:top w:val="none" w:sz="0" w:space="0" w:color="auto"/>
            <w:left w:val="none" w:sz="0" w:space="0" w:color="auto"/>
            <w:bottom w:val="none" w:sz="0" w:space="0" w:color="auto"/>
            <w:right w:val="none" w:sz="0" w:space="0" w:color="auto"/>
          </w:divBdr>
        </w:div>
        <w:div w:id="1328366641">
          <w:marLeft w:val="0"/>
          <w:marRight w:val="0"/>
          <w:marTop w:val="0"/>
          <w:marBottom w:val="0"/>
          <w:divBdr>
            <w:top w:val="none" w:sz="0" w:space="0" w:color="auto"/>
            <w:left w:val="none" w:sz="0" w:space="0" w:color="auto"/>
            <w:bottom w:val="none" w:sz="0" w:space="0" w:color="auto"/>
            <w:right w:val="none" w:sz="0" w:space="0" w:color="auto"/>
          </w:divBdr>
        </w:div>
        <w:div w:id="430400611">
          <w:marLeft w:val="0"/>
          <w:marRight w:val="0"/>
          <w:marTop w:val="0"/>
          <w:marBottom w:val="0"/>
          <w:divBdr>
            <w:top w:val="none" w:sz="0" w:space="0" w:color="auto"/>
            <w:left w:val="none" w:sz="0" w:space="0" w:color="auto"/>
            <w:bottom w:val="none" w:sz="0" w:space="0" w:color="auto"/>
            <w:right w:val="none" w:sz="0" w:space="0" w:color="auto"/>
          </w:divBdr>
        </w:div>
        <w:div w:id="1284263969">
          <w:marLeft w:val="0"/>
          <w:marRight w:val="0"/>
          <w:marTop w:val="0"/>
          <w:marBottom w:val="0"/>
          <w:divBdr>
            <w:top w:val="none" w:sz="0" w:space="0" w:color="auto"/>
            <w:left w:val="none" w:sz="0" w:space="0" w:color="auto"/>
            <w:bottom w:val="none" w:sz="0" w:space="0" w:color="auto"/>
            <w:right w:val="none" w:sz="0" w:space="0" w:color="auto"/>
          </w:divBdr>
        </w:div>
        <w:div w:id="348410815">
          <w:marLeft w:val="0"/>
          <w:marRight w:val="0"/>
          <w:marTop w:val="0"/>
          <w:marBottom w:val="0"/>
          <w:divBdr>
            <w:top w:val="none" w:sz="0" w:space="0" w:color="auto"/>
            <w:left w:val="none" w:sz="0" w:space="0" w:color="auto"/>
            <w:bottom w:val="none" w:sz="0" w:space="0" w:color="auto"/>
            <w:right w:val="none" w:sz="0" w:space="0" w:color="auto"/>
          </w:divBdr>
        </w:div>
        <w:div w:id="1830321700">
          <w:marLeft w:val="0"/>
          <w:marRight w:val="0"/>
          <w:marTop w:val="0"/>
          <w:marBottom w:val="0"/>
          <w:divBdr>
            <w:top w:val="none" w:sz="0" w:space="0" w:color="auto"/>
            <w:left w:val="none" w:sz="0" w:space="0" w:color="auto"/>
            <w:bottom w:val="none" w:sz="0" w:space="0" w:color="auto"/>
            <w:right w:val="none" w:sz="0" w:space="0" w:color="auto"/>
          </w:divBdr>
        </w:div>
        <w:div w:id="1673095681">
          <w:marLeft w:val="0"/>
          <w:marRight w:val="0"/>
          <w:marTop w:val="0"/>
          <w:marBottom w:val="0"/>
          <w:divBdr>
            <w:top w:val="none" w:sz="0" w:space="0" w:color="auto"/>
            <w:left w:val="none" w:sz="0" w:space="0" w:color="auto"/>
            <w:bottom w:val="none" w:sz="0" w:space="0" w:color="auto"/>
            <w:right w:val="none" w:sz="0" w:space="0" w:color="auto"/>
          </w:divBdr>
        </w:div>
        <w:div w:id="1510217694">
          <w:marLeft w:val="0"/>
          <w:marRight w:val="0"/>
          <w:marTop w:val="0"/>
          <w:marBottom w:val="0"/>
          <w:divBdr>
            <w:top w:val="none" w:sz="0" w:space="0" w:color="auto"/>
            <w:left w:val="none" w:sz="0" w:space="0" w:color="auto"/>
            <w:bottom w:val="none" w:sz="0" w:space="0" w:color="auto"/>
            <w:right w:val="none" w:sz="0" w:space="0" w:color="auto"/>
          </w:divBdr>
        </w:div>
        <w:div w:id="603850747">
          <w:marLeft w:val="0"/>
          <w:marRight w:val="0"/>
          <w:marTop w:val="0"/>
          <w:marBottom w:val="0"/>
          <w:divBdr>
            <w:top w:val="none" w:sz="0" w:space="0" w:color="auto"/>
            <w:left w:val="none" w:sz="0" w:space="0" w:color="auto"/>
            <w:bottom w:val="none" w:sz="0" w:space="0" w:color="auto"/>
            <w:right w:val="none" w:sz="0" w:space="0" w:color="auto"/>
          </w:divBdr>
        </w:div>
        <w:div w:id="809060976">
          <w:marLeft w:val="0"/>
          <w:marRight w:val="0"/>
          <w:marTop w:val="0"/>
          <w:marBottom w:val="0"/>
          <w:divBdr>
            <w:top w:val="none" w:sz="0" w:space="0" w:color="auto"/>
            <w:left w:val="none" w:sz="0" w:space="0" w:color="auto"/>
            <w:bottom w:val="none" w:sz="0" w:space="0" w:color="auto"/>
            <w:right w:val="none" w:sz="0" w:space="0" w:color="auto"/>
          </w:divBdr>
        </w:div>
        <w:div w:id="1032851529">
          <w:marLeft w:val="0"/>
          <w:marRight w:val="0"/>
          <w:marTop w:val="0"/>
          <w:marBottom w:val="0"/>
          <w:divBdr>
            <w:top w:val="none" w:sz="0" w:space="0" w:color="auto"/>
            <w:left w:val="none" w:sz="0" w:space="0" w:color="auto"/>
            <w:bottom w:val="none" w:sz="0" w:space="0" w:color="auto"/>
            <w:right w:val="none" w:sz="0" w:space="0" w:color="auto"/>
          </w:divBdr>
        </w:div>
      </w:divsChild>
    </w:div>
    <w:div w:id="2007322148">
      <w:bodyDiv w:val="1"/>
      <w:marLeft w:val="0"/>
      <w:marRight w:val="0"/>
      <w:marTop w:val="0"/>
      <w:marBottom w:val="0"/>
      <w:divBdr>
        <w:top w:val="none" w:sz="0" w:space="0" w:color="auto"/>
        <w:left w:val="none" w:sz="0" w:space="0" w:color="auto"/>
        <w:bottom w:val="none" w:sz="0" w:space="0" w:color="auto"/>
        <w:right w:val="none" w:sz="0" w:space="0" w:color="auto"/>
      </w:divBdr>
      <w:divsChild>
        <w:div w:id="794904301">
          <w:marLeft w:val="0"/>
          <w:marRight w:val="0"/>
          <w:marTop w:val="0"/>
          <w:marBottom w:val="0"/>
          <w:divBdr>
            <w:top w:val="none" w:sz="0" w:space="0" w:color="auto"/>
            <w:left w:val="none" w:sz="0" w:space="0" w:color="auto"/>
            <w:bottom w:val="none" w:sz="0" w:space="0" w:color="auto"/>
            <w:right w:val="none" w:sz="0" w:space="0" w:color="auto"/>
          </w:divBdr>
        </w:div>
        <w:div w:id="44304223">
          <w:marLeft w:val="0"/>
          <w:marRight w:val="0"/>
          <w:marTop w:val="0"/>
          <w:marBottom w:val="0"/>
          <w:divBdr>
            <w:top w:val="none" w:sz="0" w:space="0" w:color="auto"/>
            <w:left w:val="none" w:sz="0" w:space="0" w:color="auto"/>
            <w:bottom w:val="none" w:sz="0" w:space="0" w:color="auto"/>
            <w:right w:val="none" w:sz="0" w:space="0" w:color="auto"/>
          </w:divBdr>
        </w:div>
        <w:div w:id="1111168778">
          <w:marLeft w:val="0"/>
          <w:marRight w:val="0"/>
          <w:marTop w:val="0"/>
          <w:marBottom w:val="0"/>
          <w:divBdr>
            <w:top w:val="none" w:sz="0" w:space="0" w:color="auto"/>
            <w:left w:val="none" w:sz="0" w:space="0" w:color="auto"/>
            <w:bottom w:val="none" w:sz="0" w:space="0" w:color="auto"/>
            <w:right w:val="none" w:sz="0" w:space="0" w:color="auto"/>
          </w:divBdr>
        </w:div>
        <w:div w:id="1717848514">
          <w:marLeft w:val="0"/>
          <w:marRight w:val="0"/>
          <w:marTop w:val="0"/>
          <w:marBottom w:val="0"/>
          <w:divBdr>
            <w:top w:val="none" w:sz="0" w:space="0" w:color="auto"/>
            <w:left w:val="none" w:sz="0" w:space="0" w:color="auto"/>
            <w:bottom w:val="none" w:sz="0" w:space="0" w:color="auto"/>
            <w:right w:val="none" w:sz="0" w:space="0" w:color="auto"/>
          </w:divBdr>
        </w:div>
        <w:div w:id="1087578376">
          <w:marLeft w:val="0"/>
          <w:marRight w:val="0"/>
          <w:marTop w:val="0"/>
          <w:marBottom w:val="0"/>
          <w:divBdr>
            <w:top w:val="none" w:sz="0" w:space="0" w:color="auto"/>
            <w:left w:val="none" w:sz="0" w:space="0" w:color="auto"/>
            <w:bottom w:val="none" w:sz="0" w:space="0" w:color="auto"/>
            <w:right w:val="none" w:sz="0" w:space="0" w:color="auto"/>
          </w:divBdr>
        </w:div>
        <w:div w:id="984432946">
          <w:marLeft w:val="0"/>
          <w:marRight w:val="0"/>
          <w:marTop w:val="0"/>
          <w:marBottom w:val="0"/>
          <w:divBdr>
            <w:top w:val="none" w:sz="0" w:space="0" w:color="auto"/>
            <w:left w:val="none" w:sz="0" w:space="0" w:color="auto"/>
            <w:bottom w:val="none" w:sz="0" w:space="0" w:color="auto"/>
            <w:right w:val="none" w:sz="0" w:space="0" w:color="auto"/>
          </w:divBdr>
        </w:div>
        <w:div w:id="1178736718">
          <w:marLeft w:val="0"/>
          <w:marRight w:val="0"/>
          <w:marTop w:val="0"/>
          <w:marBottom w:val="0"/>
          <w:divBdr>
            <w:top w:val="none" w:sz="0" w:space="0" w:color="auto"/>
            <w:left w:val="none" w:sz="0" w:space="0" w:color="auto"/>
            <w:bottom w:val="none" w:sz="0" w:space="0" w:color="auto"/>
            <w:right w:val="none" w:sz="0" w:space="0" w:color="auto"/>
          </w:divBdr>
        </w:div>
        <w:div w:id="1804031746">
          <w:marLeft w:val="0"/>
          <w:marRight w:val="0"/>
          <w:marTop w:val="0"/>
          <w:marBottom w:val="0"/>
          <w:divBdr>
            <w:top w:val="none" w:sz="0" w:space="0" w:color="auto"/>
            <w:left w:val="none" w:sz="0" w:space="0" w:color="auto"/>
            <w:bottom w:val="none" w:sz="0" w:space="0" w:color="auto"/>
            <w:right w:val="none" w:sz="0" w:space="0" w:color="auto"/>
          </w:divBdr>
        </w:div>
        <w:div w:id="427195324">
          <w:marLeft w:val="0"/>
          <w:marRight w:val="0"/>
          <w:marTop w:val="0"/>
          <w:marBottom w:val="0"/>
          <w:divBdr>
            <w:top w:val="none" w:sz="0" w:space="0" w:color="auto"/>
            <w:left w:val="none" w:sz="0" w:space="0" w:color="auto"/>
            <w:bottom w:val="none" w:sz="0" w:space="0" w:color="auto"/>
            <w:right w:val="none" w:sz="0" w:space="0" w:color="auto"/>
          </w:divBdr>
        </w:div>
        <w:div w:id="2121610385">
          <w:marLeft w:val="0"/>
          <w:marRight w:val="0"/>
          <w:marTop w:val="0"/>
          <w:marBottom w:val="0"/>
          <w:divBdr>
            <w:top w:val="none" w:sz="0" w:space="0" w:color="auto"/>
            <w:left w:val="none" w:sz="0" w:space="0" w:color="auto"/>
            <w:bottom w:val="none" w:sz="0" w:space="0" w:color="auto"/>
            <w:right w:val="none" w:sz="0" w:space="0" w:color="auto"/>
          </w:divBdr>
        </w:div>
        <w:div w:id="693075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ady.gov"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237</TotalTime>
  <Pages>1</Pages>
  <Words>2347</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James Uhl</dc:creator>
  <cp:keywords/>
  <cp:lastModifiedBy>Brian Uhl</cp:lastModifiedBy>
  <cp:revision>31</cp:revision>
  <cp:lastPrinted>2017-02-27T17:17:00Z</cp:lastPrinted>
  <dcterms:created xsi:type="dcterms:W3CDTF">2015-10-22T00:59:00Z</dcterms:created>
  <dcterms:modified xsi:type="dcterms:W3CDTF">2017-02-27T17:20:00Z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